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CD729D">
        <w:rPr>
          <w:rFonts w:eastAsiaTheme="minorHAnsi"/>
          <w:b/>
          <w:sz w:val="24"/>
          <w:szCs w:val="24"/>
          <w:lang w:eastAsia="en-US"/>
        </w:rPr>
        <w:t>КАЗАХСКИЙ НАЦИОНАЛЬНЫЙ УНИВЕРСИТЕТ ИМЕНИ АЛЬ-ФАРАБИ</w:t>
      </w: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t>ЮРИДИЧЕСКИЙ ФАКУЛЬТЕТ</w:t>
      </w: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t>Кафедра уголовного права, уголовного процесса и криминалистики</w:t>
      </w: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t>ПРОГРАММА</w:t>
      </w:r>
      <w:r w:rsidR="00131536">
        <w:rPr>
          <w:rFonts w:eastAsiaTheme="minorHAnsi"/>
          <w:b/>
          <w:sz w:val="24"/>
          <w:szCs w:val="24"/>
          <w:lang w:val="kk-KZ" w:eastAsia="en-US"/>
        </w:rPr>
        <w:t xml:space="preserve"> ИТОГОВОГО</w:t>
      </w:r>
      <w:r w:rsidRPr="00CD729D">
        <w:rPr>
          <w:rFonts w:eastAsiaTheme="minorHAnsi"/>
          <w:b/>
          <w:sz w:val="24"/>
          <w:szCs w:val="24"/>
          <w:lang w:val="kk-KZ" w:eastAsia="en-US"/>
        </w:rPr>
        <w:t xml:space="preserve"> ЭКЗАМЕНА </w:t>
      </w: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t xml:space="preserve">по дисциплине </w:t>
      </w:r>
      <w:r w:rsidRPr="00CD729D">
        <w:rPr>
          <w:rFonts w:eastAsiaTheme="minorHAnsi"/>
          <w:b/>
          <w:sz w:val="24"/>
          <w:szCs w:val="24"/>
          <w:lang w:eastAsia="en-US"/>
        </w:rPr>
        <w:t>«</w:t>
      </w:r>
      <w:r w:rsidR="006032B1">
        <w:rPr>
          <w:rFonts w:eastAsiaTheme="minorHAnsi"/>
          <w:b/>
          <w:sz w:val="24"/>
          <w:szCs w:val="24"/>
          <w:lang w:eastAsia="en-US"/>
        </w:rPr>
        <w:t>Криминалистика</w:t>
      </w:r>
      <w:r w:rsidRPr="00CD729D">
        <w:rPr>
          <w:rFonts w:eastAsiaTheme="minorHAnsi"/>
          <w:b/>
          <w:sz w:val="24"/>
          <w:szCs w:val="24"/>
          <w:lang w:eastAsia="en-US"/>
        </w:rPr>
        <w:t>»</w:t>
      </w: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t xml:space="preserve">по </w:t>
      </w:r>
      <w:r w:rsidR="00131536">
        <w:rPr>
          <w:rFonts w:eastAsiaTheme="minorHAnsi"/>
          <w:b/>
          <w:sz w:val="24"/>
          <w:szCs w:val="24"/>
          <w:lang w:val="kk-KZ" w:eastAsia="en-US"/>
        </w:rPr>
        <w:t>образовательной программе</w:t>
      </w:r>
      <w:r w:rsidRPr="00CD729D">
        <w:rPr>
          <w:rFonts w:eastAsiaTheme="minorHAnsi"/>
          <w:b/>
          <w:sz w:val="24"/>
          <w:szCs w:val="24"/>
          <w:lang w:val="kk-KZ" w:eastAsia="en-US"/>
        </w:rPr>
        <w:t xml:space="preserve"> «</w:t>
      </w:r>
      <w:r w:rsidR="006032B1">
        <w:rPr>
          <w:rFonts w:eastAsiaTheme="minorHAnsi"/>
          <w:b/>
          <w:sz w:val="24"/>
          <w:szCs w:val="24"/>
          <w:lang w:val="kk-KZ" w:eastAsia="en-US"/>
        </w:rPr>
        <w:t>6</w:t>
      </w:r>
      <w:r>
        <w:rPr>
          <w:rFonts w:eastAsiaTheme="minorHAnsi"/>
          <w:b/>
          <w:sz w:val="24"/>
          <w:szCs w:val="24"/>
          <w:lang w:val="kk-KZ" w:eastAsia="en-US"/>
        </w:rPr>
        <w:t>В</w:t>
      </w:r>
      <w:r w:rsidRPr="00CD729D">
        <w:rPr>
          <w:rFonts w:eastAsiaTheme="minorHAnsi"/>
          <w:b/>
          <w:sz w:val="24"/>
          <w:szCs w:val="24"/>
          <w:lang w:val="kk-KZ" w:eastAsia="en-US"/>
        </w:rPr>
        <w:t>0</w:t>
      </w:r>
      <w:r w:rsidR="006032B1">
        <w:rPr>
          <w:rFonts w:eastAsiaTheme="minorHAnsi"/>
          <w:b/>
          <w:sz w:val="24"/>
          <w:szCs w:val="24"/>
          <w:lang w:val="kk-KZ" w:eastAsia="en-US"/>
        </w:rPr>
        <w:t>4205</w:t>
      </w:r>
      <w:r w:rsidRPr="00CD729D">
        <w:rPr>
          <w:rFonts w:eastAsia="Times New Roman"/>
          <w:b/>
          <w:sz w:val="24"/>
          <w:szCs w:val="24"/>
          <w:lang w:eastAsia="en-US"/>
        </w:rPr>
        <w:t>-</w:t>
      </w:r>
      <w:r w:rsidR="006032B1">
        <w:rPr>
          <w:rFonts w:eastAsia="Times New Roman"/>
          <w:b/>
          <w:sz w:val="24"/>
          <w:szCs w:val="24"/>
          <w:lang w:eastAsia="en-US"/>
        </w:rPr>
        <w:t>юриспруденция</w:t>
      </w:r>
      <w:r w:rsidRPr="00CD729D">
        <w:rPr>
          <w:rFonts w:eastAsiaTheme="minorHAnsi"/>
          <w:b/>
          <w:sz w:val="24"/>
          <w:szCs w:val="24"/>
          <w:lang w:val="kk-KZ" w:eastAsia="en-US"/>
        </w:rPr>
        <w:t xml:space="preserve">» </w:t>
      </w: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t>АЛМАТЫ, 202</w:t>
      </w:r>
      <w:r w:rsidR="00131536">
        <w:rPr>
          <w:rFonts w:eastAsiaTheme="minorHAnsi"/>
          <w:b/>
          <w:sz w:val="24"/>
          <w:szCs w:val="24"/>
          <w:lang w:val="kk-KZ" w:eastAsia="en-US"/>
        </w:rPr>
        <w:t>3</w:t>
      </w:r>
    </w:p>
    <w:p w:rsidR="00CD729D" w:rsidRPr="00CD729D" w:rsidRDefault="00CD729D" w:rsidP="00CD729D">
      <w:pPr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CD729D">
        <w:rPr>
          <w:rFonts w:eastAsia="Times New Roman"/>
          <w:color w:val="000000"/>
          <w:sz w:val="24"/>
          <w:szCs w:val="24"/>
          <w:lang w:val="kk-KZ"/>
        </w:rPr>
        <w:lastRenderedPageBreak/>
        <w:t>Программа</w:t>
      </w:r>
      <w:r w:rsidR="00131536">
        <w:rPr>
          <w:rFonts w:eastAsia="Times New Roman"/>
          <w:color w:val="000000"/>
          <w:sz w:val="24"/>
          <w:szCs w:val="24"/>
          <w:lang w:val="kk-KZ"/>
        </w:rPr>
        <w:t xml:space="preserve"> итогового</w:t>
      </w:r>
      <w:r w:rsidRPr="00CD729D">
        <w:rPr>
          <w:rFonts w:eastAsia="Times New Roman"/>
          <w:color w:val="000000"/>
          <w:sz w:val="24"/>
          <w:szCs w:val="24"/>
          <w:lang w:val="kk-KZ"/>
        </w:rPr>
        <w:t xml:space="preserve"> экзамена по дисциплине «</w:t>
      </w:r>
      <w:r>
        <w:rPr>
          <w:rFonts w:eastAsia="Times New Roman"/>
          <w:color w:val="000000"/>
          <w:sz w:val="24"/>
          <w:szCs w:val="24"/>
          <w:lang w:val="kk-KZ"/>
        </w:rPr>
        <w:t>Криминалистика</w:t>
      </w:r>
      <w:r w:rsidRPr="00CD729D">
        <w:rPr>
          <w:rFonts w:eastAsia="Times New Roman"/>
          <w:color w:val="000000"/>
          <w:sz w:val="24"/>
          <w:szCs w:val="24"/>
          <w:lang w:val="kk-KZ"/>
        </w:rPr>
        <w:t>» по</w:t>
      </w:r>
      <w:r w:rsidR="00131536">
        <w:rPr>
          <w:rFonts w:eastAsia="Times New Roman"/>
          <w:color w:val="000000"/>
          <w:sz w:val="24"/>
          <w:szCs w:val="24"/>
          <w:lang w:val="kk-KZ"/>
        </w:rPr>
        <w:t xml:space="preserve"> образовательной программе</w:t>
      </w:r>
      <w:r w:rsidRPr="00CD729D">
        <w:rPr>
          <w:rFonts w:eastAsia="Times New Roman"/>
          <w:color w:val="000000"/>
          <w:sz w:val="24"/>
          <w:szCs w:val="24"/>
          <w:lang w:val="kk-KZ"/>
        </w:rPr>
        <w:t xml:space="preserve"> «</w:t>
      </w:r>
      <w:r w:rsidR="006032B1">
        <w:rPr>
          <w:rFonts w:eastAsia="Times New Roman"/>
          <w:color w:val="000000"/>
          <w:sz w:val="24"/>
          <w:szCs w:val="24"/>
          <w:lang w:val="kk-KZ"/>
        </w:rPr>
        <w:t>6</w:t>
      </w:r>
      <w:r>
        <w:rPr>
          <w:rFonts w:eastAsia="Times New Roman"/>
          <w:color w:val="000000"/>
          <w:sz w:val="24"/>
          <w:szCs w:val="24"/>
          <w:lang w:val="kk-KZ"/>
        </w:rPr>
        <w:t>В0</w:t>
      </w:r>
      <w:r w:rsidR="006032B1">
        <w:rPr>
          <w:rFonts w:eastAsia="Times New Roman"/>
          <w:color w:val="000000"/>
          <w:sz w:val="24"/>
          <w:szCs w:val="24"/>
          <w:lang w:val="kk-KZ"/>
        </w:rPr>
        <w:t>4205</w:t>
      </w:r>
      <w:r w:rsidRPr="00CD729D">
        <w:rPr>
          <w:rFonts w:eastAsia="Times New Roman"/>
          <w:color w:val="000000"/>
          <w:sz w:val="24"/>
          <w:szCs w:val="24"/>
          <w:lang w:val="kk-KZ"/>
        </w:rPr>
        <w:t>-</w:t>
      </w:r>
      <w:r w:rsidR="006032B1">
        <w:rPr>
          <w:rFonts w:eastAsia="Times New Roman"/>
          <w:color w:val="000000"/>
          <w:sz w:val="24"/>
          <w:szCs w:val="24"/>
          <w:lang w:val="kk-KZ"/>
        </w:rPr>
        <w:t>юриспруденция</w:t>
      </w:r>
      <w:r w:rsidRPr="00CD729D">
        <w:rPr>
          <w:rFonts w:eastAsia="Times New Roman"/>
          <w:color w:val="000000"/>
          <w:sz w:val="24"/>
          <w:szCs w:val="24"/>
          <w:lang w:val="kk-KZ"/>
        </w:rPr>
        <w:t>» разработана ст. преподавателем кафедры уголовного права, уголовного процесса и криминалистики Шопабаевым Б.А.</w:t>
      </w:r>
    </w:p>
    <w:p w:rsidR="00CD729D" w:rsidRPr="00CD729D" w:rsidRDefault="00CD729D" w:rsidP="00CD729D">
      <w:pPr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CD729D" w:rsidRPr="00CD729D" w:rsidRDefault="00CD729D" w:rsidP="00CD729D">
      <w:pPr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CD729D">
        <w:rPr>
          <w:rFonts w:eastAsia="Times New Roman"/>
          <w:color w:val="000000"/>
          <w:sz w:val="24"/>
          <w:szCs w:val="24"/>
          <w:lang w:val="kk-KZ"/>
        </w:rPr>
        <w:t>Рассмотрено на заседании кафедры уголовного права, уголовного процесса и криминалистики</w:t>
      </w:r>
    </w:p>
    <w:p w:rsidR="00CD729D" w:rsidRPr="002863E6" w:rsidRDefault="00CD729D" w:rsidP="00CD729D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CD729D">
        <w:rPr>
          <w:rFonts w:eastAsia="Times New Roman"/>
          <w:color w:val="000000"/>
          <w:sz w:val="24"/>
          <w:szCs w:val="24"/>
          <w:lang w:val="kk-KZ"/>
        </w:rPr>
        <w:t>«</w:t>
      </w:r>
      <w:r w:rsidR="00376F63">
        <w:rPr>
          <w:rFonts w:eastAsia="Times New Roman"/>
          <w:color w:val="000000"/>
          <w:sz w:val="24"/>
          <w:szCs w:val="24"/>
          <w:lang w:val="kk-KZ"/>
        </w:rPr>
        <w:t>0</w:t>
      </w:r>
      <w:r w:rsidR="00220215" w:rsidRPr="002863E6">
        <w:rPr>
          <w:rFonts w:eastAsia="Times New Roman"/>
          <w:color w:val="000000"/>
          <w:sz w:val="24"/>
          <w:szCs w:val="24"/>
        </w:rPr>
        <w:t>7</w:t>
      </w:r>
      <w:r w:rsidRPr="00CD729D">
        <w:rPr>
          <w:rFonts w:eastAsia="Times New Roman"/>
          <w:color w:val="000000"/>
          <w:sz w:val="24"/>
          <w:szCs w:val="24"/>
          <w:lang w:val="kk-KZ"/>
        </w:rPr>
        <w:t>»</w:t>
      </w:r>
      <w:r w:rsidR="009B7CFC"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="00376F63">
        <w:rPr>
          <w:rFonts w:eastAsia="Times New Roman"/>
          <w:color w:val="000000"/>
          <w:sz w:val="24"/>
          <w:szCs w:val="24"/>
          <w:lang w:val="kk-KZ"/>
        </w:rPr>
        <w:t>11</w:t>
      </w:r>
      <w:r w:rsidR="009B7CFC"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CD729D">
        <w:rPr>
          <w:rFonts w:eastAsia="Times New Roman"/>
          <w:color w:val="000000"/>
          <w:sz w:val="24"/>
          <w:szCs w:val="24"/>
          <w:lang w:val="kk-KZ"/>
        </w:rPr>
        <w:t>202</w:t>
      </w:r>
      <w:r w:rsidR="00131536">
        <w:rPr>
          <w:rFonts w:eastAsia="Times New Roman"/>
          <w:color w:val="000000"/>
          <w:sz w:val="24"/>
          <w:szCs w:val="24"/>
          <w:lang w:val="kk-KZ"/>
        </w:rPr>
        <w:t>3</w:t>
      </w:r>
      <w:r w:rsidRPr="00CD729D">
        <w:rPr>
          <w:rFonts w:eastAsia="Times New Roman"/>
          <w:color w:val="000000"/>
          <w:sz w:val="24"/>
          <w:szCs w:val="24"/>
          <w:lang w:val="kk-KZ"/>
        </w:rPr>
        <w:t xml:space="preserve"> г.  Протокол № </w:t>
      </w:r>
      <w:r w:rsidR="00376F63">
        <w:rPr>
          <w:rFonts w:eastAsia="Times New Roman"/>
          <w:color w:val="000000"/>
          <w:sz w:val="24"/>
          <w:szCs w:val="24"/>
          <w:lang w:val="kk-KZ"/>
        </w:rPr>
        <w:t>6</w:t>
      </w:r>
    </w:p>
    <w:p w:rsidR="00CD729D" w:rsidRPr="00CD729D" w:rsidRDefault="00CD729D" w:rsidP="00CD729D">
      <w:pPr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131536" w:rsidRDefault="00131536" w:rsidP="00CD729D">
      <w:pPr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2863E6" w:rsidRDefault="00CD729D" w:rsidP="00CD729D">
      <w:pPr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CD729D">
        <w:rPr>
          <w:rFonts w:eastAsia="Times New Roman"/>
          <w:color w:val="000000"/>
          <w:sz w:val="24"/>
          <w:szCs w:val="24"/>
          <w:lang w:val="kk-KZ"/>
        </w:rPr>
        <w:t>Зав.</w:t>
      </w:r>
      <w:r w:rsidR="00131536"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="002863E6">
        <w:rPr>
          <w:rFonts w:eastAsia="Times New Roman"/>
          <w:color w:val="000000"/>
          <w:sz w:val="24"/>
          <w:szCs w:val="24"/>
          <w:lang w:val="kk-KZ"/>
        </w:rPr>
        <w:t>к</w:t>
      </w:r>
      <w:r w:rsidRPr="00CD729D">
        <w:rPr>
          <w:rFonts w:eastAsia="Times New Roman"/>
          <w:color w:val="000000"/>
          <w:sz w:val="24"/>
          <w:szCs w:val="24"/>
          <w:lang w:val="kk-KZ"/>
        </w:rPr>
        <w:t>афедрой</w:t>
      </w:r>
      <w:r w:rsidR="002863E6">
        <w:rPr>
          <w:rFonts w:eastAsia="Times New Roman"/>
          <w:color w:val="000000"/>
          <w:sz w:val="24"/>
          <w:szCs w:val="24"/>
          <w:lang w:val="kk-KZ"/>
        </w:rPr>
        <w:t xml:space="preserve"> уголовного права, </w:t>
      </w:r>
    </w:p>
    <w:p w:rsidR="00CD729D" w:rsidRPr="00CD729D" w:rsidRDefault="002863E6" w:rsidP="00CD729D">
      <w:pPr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Times New Roman"/>
          <w:color w:val="000000"/>
          <w:sz w:val="24"/>
          <w:szCs w:val="24"/>
          <w:lang w:val="kk-KZ"/>
        </w:rPr>
        <w:t>уголовного процесса и криминалистики</w:t>
      </w:r>
    </w:p>
    <w:p w:rsidR="00CD729D" w:rsidRPr="00CD729D" w:rsidRDefault="00CD729D" w:rsidP="00CD729D">
      <w:pPr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CD729D">
        <w:rPr>
          <w:rFonts w:eastAsia="Times New Roman"/>
          <w:color w:val="000000"/>
          <w:sz w:val="24"/>
          <w:szCs w:val="24"/>
          <w:lang w:val="kk-KZ"/>
        </w:rPr>
        <w:t>д. ю.н., профессор</w:t>
      </w:r>
      <w:r w:rsidR="009B7CFC">
        <w:rPr>
          <w:rFonts w:eastAsia="Times New Roman"/>
          <w:color w:val="000000"/>
          <w:sz w:val="24"/>
          <w:szCs w:val="24"/>
          <w:lang w:val="kk-KZ"/>
        </w:rPr>
        <w:tab/>
      </w:r>
      <w:r w:rsidRPr="00CD729D">
        <w:rPr>
          <w:rFonts w:eastAsia="Times New Roman"/>
          <w:color w:val="000000"/>
          <w:sz w:val="24"/>
          <w:szCs w:val="24"/>
          <w:lang w:val="kk-KZ"/>
        </w:rPr>
        <w:tab/>
      </w:r>
      <w:r w:rsidRPr="00CD729D">
        <w:rPr>
          <w:rFonts w:eastAsia="Times New Roman"/>
          <w:color w:val="000000"/>
          <w:sz w:val="24"/>
          <w:szCs w:val="24"/>
          <w:lang w:val="kk-KZ"/>
        </w:rPr>
        <w:tab/>
      </w:r>
      <w:r w:rsidRPr="00CD729D">
        <w:rPr>
          <w:rFonts w:eastAsia="Times New Roman"/>
          <w:color w:val="000000"/>
          <w:sz w:val="24"/>
          <w:szCs w:val="24"/>
          <w:lang w:val="kk-KZ"/>
        </w:rPr>
        <w:tab/>
      </w:r>
      <w:r w:rsidRPr="00CD729D">
        <w:rPr>
          <w:rFonts w:eastAsia="Times New Roman"/>
          <w:color w:val="000000"/>
          <w:sz w:val="24"/>
          <w:szCs w:val="24"/>
          <w:lang w:val="kk-KZ"/>
        </w:rPr>
        <w:tab/>
      </w:r>
      <w:r w:rsidRPr="00CD729D">
        <w:rPr>
          <w:rFonts w:eastAsia="Times New Roman"/>
          <w:color w:val="000000"/>
          <w:sz w:val="24"/>
          <w:szCs w:val="24"/>
          <w:lang w:val="kk-KZ"/>
        </w:rPr>
        <w:tab/>
      </w:r>
      <w:r w:rsidRPr="00CD729D">
        <w:rPr>
          <w:rFonts w:eastAsia="Times New Roman"/>
          <w:color w:val="000000"/>
          <w:sz w:val="24"/>
          <w:szCs w:val="24"/>
          <w:lang w:val="kk-KZ"/>
        </w:rPr>
        <w:tab/>
        <w:t xml:space="preserve">Р.Е. Джансараева </w:t>
      </w:r>
    </w:p>
    <w:p w:rsidR="009B7CFC" w:rsidRDefault="009B7CFC" w:rsidP="009B7CFC">
      <w:pPr>
        <w:tabs>
          <w:tab w:val="left" w:pos="5488"/>
        </w:tabs>
        <w:ind w:firstLine="720"/>
        <w:jc w:val="both"/>
        <w:rPr>
          <w:sz w:val="28"/>
          <w:lang w:val="kk-KZ"/>
        </w:rPr>
      </w:pPr>
    </w:p>
    <w:p w:rsidR="009B7CFC" w:rsidRPr="009B7CFC" w:rsidRDefault="009B7CFC" w:rsidP="009B7CFC">
      <w:pPr>
        <w:tabs>
          <w:tab w:val="left" w:pos="5488"/>
        </w:tabs>
        <w:ind w:firstLine="720"/>
        <w:jc w:val="both"/>
        <w:rPr>
          <w:sz w:val="24"/>
          <w:szCs w:val="24"/>
          <w:lang w:val="kk-KZ"/>
        </w:rPr>
      </w:pPr>
      <w:r w:rsidRPr="009B7CFC">
        <w:rPr>
          <w:sz w:val="24"/>
          <w:szCs w:val="24"/>
          <w:lang w:val="kk-KZ"/>
        </w:rPr>
        <w:t xml:space="preserve">Председатель академического комитета </w:t>
      </w:r>
    </w:p>
    <w:p w:rsidR="009B7CFC" w:rsidRPr="009B7CFC" w:rsidRDefault="009B7CFC" w:rsidP="009B7CFC">
      <w:pPr>
        <w:tabs>
          <w:tab w:val="left" w:pos="5488"/>
        </w:tabs>
        <w:ind w:firstLine="720"/>
        <w:jc w:val="both"/>
        <w:rPr>
          <w:sz w:val="24"/>
          <w:szCs w:val="24"/>
          <w:lang w:val="kk-KZ"/>
        </w:rPr>
      </w:pPr>
      <w:r w:rsidRPr="009B7CFC">
        <w:rPr>
          <w:sz w:val="24"/>
          <w:szCs w:val="24"/>
          <w:lang w:val="kk-KZ"/>
        </w:rPr>
        <w:t xml:space="preserve">по качеству образования и обучения </w:t>
      </w:r>
      <w:r w:rsidRPr="009B7CFC"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</w:r>
    </w:p>
    <w:p w:rsidR="009B7CFC" w:rsidRPr="009B7CFC" w:rsidRDefault="009B7CFC" w:rsidP="009B7CFC">
      <w:pPr>
        <w:pStyle w:val="a5"/>
        <w:ind w:firstLine="720"/>
        <w:jc w:val="both"/>
        <w:rPr>
          <w:sz w:val="24"/>
          <w:szCs w:val="24"/>
          <w:lang w:val="kk-KZ"/>
        </w:rPr>
      </w:pPr>
      <w:r w:rsidRPr="009B7CFC">
        <w:rPr>
          <w:sz w:val="24"/>
          <w:szCs w:val="24"/>
        </w:rPr>
        <w:t>«</w:t>
      </w:r>
      <w:r w:rsidRPr="009B7CFC">
        <w:rPr>
          <w:sz w:val="24"/>
          <w:szCs w:val="24"/>
          <w:lang w:val="kk-KZ"/>
        </w:rPr>
        <w:t>08</w:t>
      </w:r>
      <w:r w:rsidRPr="009B7CFC">
        <w:rPr>
          <w:sz w:val="24"/>
          <w:szCs w:val="24"/>
        </w:rPr>
        <w:t>»</w:t>
      </w:r>
      <w:r w:rsidRPr="009B7CFC">
        <w:rPr>
          <w:sz w:val="24"/>
          <w:szCs w:val="24"/>
          <w:lang w:val="kk-KZ"/>
        </w:rPr>
        <w:t xml:space="preserve"> 11</w:t>
      </w:r>
      <w:r w:rsidRPr="009B7CFC">
        <w:rPr>
          <w:sz w:val="24"/>
          <w:szCs w:val="24"/>
        </w:rPr>
        <w:t xml:space="preserve"> 2023</w:t>
      </w:r>
      <w:r>
        <w:rPr>
          <w:sz w:val="24"/>
          <w:szCs w:val="24"/>
          <w:lang w:val="kk-KZ"/>
        </w:rPr>
        <w:t xml:space="preserve"> </w:t>
      </w:r>
      <w:r w:rsidRPr="009B7CFC">
        <w:rPr>
          <w:sz w:val="24"/>
          <w:szCs w:val="24"/>
          <w:lang w:val="kk-KZ"/>
        </w:rPr>
        <w:t>г.</w:t>
      </w:r>
      <w:r w:rsidRPr="009B7CFC">
        <w:rPr>
          <w:sz w:val="24"/>
          <w:szCs w:val="24"/>
        </w:rPr>
        <w:t xml:space="preserve"> Протокол №</w:t>
      </w:r>
      <w:r w:rsidRPr="009B7CFC">
        <w:rPr>
          <w:sz w:val="24"/>
          <w:szCs w:val="24"/>
          <w:lang w:val="kk-KZ"/>
        </w:rPr>
        <w:t>3</w:t>
      </w:r>
      <w:r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  <w:t>Урисбаева А.А.</w:t>
      </w:r>
    </w:p>
    <w:p w:rsidR="009B7CFC" w:rsidRPr="009B7CFC" w:rsidRDefault="009B7CFC" w:rsidP="009B7CFC">
      <w:pPr>
        <w:tabs>
          <w:tab w:val="left" w:pos="5488"/>
        </w:tabs>
        <w:ind w:firstLine="720"/>
        <w:jc w:val="both"/>
        <w:rPr>
          <w:sz w:val="24"/>
          <w:szCs w:val="24"/>
          <w:lang w:val="kk-KZ"/>
        </w:rPr>
      </w:pPr>
    </w:p>
    <w:p w:rsidR="009B7CFC" w:rsidRPr="009B7CFC" w:rsidRDefault="009B7CFC" w:rsidP="009B7CFC">
      <w:pPr>
        <w:tabs>
          <w:tab w:val="left" w:pos="5488"/>
        </w:tabs>
        <w:ind w:firstLine="720"/>
        <w:jc w:val="both"/>
        <w:rPr>
          <w:sz w:val="24"/>
          <w:szCs w:val="24"/>
          <w:lang w:val="kk-KZ"/>
        </w:rPr>
      </w:pPr>
    </w:p>
    <w:p w:rsidR="009B7CFC" w:rsidRPr="009B7CFC" w:rsidRDefault="009B7CFC" w:rsidP="009B7CFC">
      <w:pPr>
        <w:tabs>
          <w:tab w:val="left" w:pos="5488"/>
        </w:tabs>
        <w:ind w:firstLine="720"/>
        <w:jc w:val="both"/>
        <w:rPr>
          <w:sz w:val="24"/>
          <w:szCs w:val="24"/>
          <w:lang w:val="kk-KZ"/>
        </w:rPr>
      </w:pPr>
      <w:r w:rsidRPr="009B7CFC">
        <w:rPr>
          <w:sz w:val="24"/>
          <w:szCs w:val="24"/>
          <w:lang w:val="kk-KZ"/>
        </w:rPr>
        <w:t>Представлена на Ученом совете факультета</w:t>
      </w:r>
    </w:p>
    <w:p w:rsidR="009B7CFC" w:rsidRPr="009B7CFC" w:rsidRDefault="009B7CFC" w:rsidP="009B7CFC">
      <w:pPr>
        <w:tabs>
          <w:tab w:val="left" w:pos="5488"/>
        </w:tabs>
        <w:ind w:firstLine="720"/>
        <w:jc w:val="both"/>
        <w:rPr>
          <w:sz w:val="24"/>
          <w:szCs w:val="24"/>
          <w:lang w:val="kk-KZ"/>
        </w:rPr>
      </w:pPr>
      <w:r w:rsidRPr="009B7CFC">
        <w:rPr>
          <w:sz w:val="24"/>
          <w:szCs w:val="24"/>
          <w:lang w:val="kk-KZ"/>
        </w:rPr>
        <w:t>«15» 11 2023</w:t>
      </w:r>
      <w:r>
        <w:rPr>
          <w:sz w:val="24"/>
          <w:szCs w:val="24"/>
          <w:lang w:val="kk-KZ"/>
        </w:rPr>
        <w:t xml:space="preserve"> </w:t>
      </w:r>
      <w:r w:rsidRPr="009B7CFC">
        <w:rPr>
          <w:sz w:val="24"/>
          <w:szCs w:val="24"/>
          <w:lang w:val="kk-KZ"/>
        </w:rPr>
        <w:t>г. Протокол №3</w:t>
      </w:r>
    </w:p>
    <w:p w:rsidR="009B7CFC" w:rsidRPr="009B7CFC" w:rsidRDefault="009B7CFC" w:rsidP="009B7CFC">
      <w:pPr>
        <w:tabs>
          <w:tab w:val="left" w:pos="5488"/>
        </w:tabs>
        <w:ind w:firstLine="720"/>
        <w:jc w:val="both"/>
        <w:rPr>
          <w:sz w:val="24"/>
          <w:szCs w:val="24"/>
          <w:lang w:val="kk-KZ"/>
        </w:rPr>
      </w:pPr>
      <w:r w:rsidRPr="009B7CFC">
        <w:rPr>
          <w:sz w:val="24"/>
          <w:szCs w:val="24"/>
          <w:lang w:val="kk-KZ"/>
        </w:rPr>
        <w:t>Ученый секретарь</w:t>
      </w:r>
      <w:r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</w:r>
      <w:r w:rsidRPr="009B7CFC">
        <w:rPr>
          <w:sz w:val="24"/>
          <w:szCs w:val="24"/>
          <w:lang w:val="kk-KZ"/>
        </w:rPr>
        <w:tab/>
        <w:t>Атаханова Г.М.</w:t>
      </w:r>
    </w:p>
    <w:p w:rsidR="00CD729D" w:rsidRPr="00CD729D" w:rsidRDefault="00CD729D" w:rsidP="00CD729D">
      <w:pPr>
        <w:spacing w:after="160" w:line="259" w:lineRule="auto"/>
        <w:ind w:firstLine="709"/>
        <w:jc w:val="both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br w:type="page"/>
      </w:r>
    </w:p>
    <w:p w:rsidR="00CD729D" w:rsidRPr="00CD729D" w:rsidRDefault="00CD729D" w:rsidP="00CD729D">
      <w:pPr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lastRenderedPageBreak/>
        <w:t>Введение</w:t>
      </w: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 xml:space="preserve">Изучение образовательной программы </w:t>
      </w:r>
      <w:r>
        <w:rPr>
          <w:rFonts w:eastAsiaTheme="minorHAnsi"/>
          <w:sz w:val="24"/>
          <w:szCs w:val="24"/>
          <w:lang w:val="kk-KZ" w:eastAsia="en-US"/>
        </w:rPr>
        <w:t>бакалавриата</w:t>
      </w:r>
      <w:r w:rsidRPr="00CD729D">
        <w:rPr>
          <w:rFonts w:eastAsiaTheme="minorHAnsi"/>
          <w:sz w:val="24"/>
          <w:szCs w:val="24"/>
          <w:lang w:val="kk-KZ" w:eastAsia="en-US"/>
        </w:rPr>
        <w:t xml:space="preserve"> по</w:t>
      </w:r>
      <w:r w:rsidR="00131536">
        <w:rPr>
          <w:rFonts w:eastAsiaTheme="minorHAnsi"/>
          <w:sz w:val="24"/>
          <w:szCs w:val="24"/>
          <w:lang w:val="kk-KZ" w:eastAsia="en-US"/>
        </w:rPr>
        <w:t xml:space="preserve"> образовательной программе</w:t>
      </w:r>
      <w:r w:rsidRPr="00CD729D">
        <w:rPr>
          <w:rFonts w:eastAsiaTheme="minorHAnsi"/>
          <w:sz w:val="24"/>
          <w:szCs w:val="24"/>
          <w:lang w:val="kk-KZ" w:eastAsia="en-US"/>
        </w:rPr>
        <w:t xml:space="preserve"> «</w:t>
      </w:r>
      <w:r w:rsidR="006032B1">
        <w:rPr>
          <w:rFonts w:eastAsiaTheme="minorHAnsi"/>
          <w:sz w:val="24"/>
          <w:szCs w:val="24"/>
          <w:lang w:val="kk-KZ" w:eastAsia="en-US"/>
        </w:rPr>
        <w:t>6</w:t>
      </w:r>
      <w:r>
        <w:rPr>
          <w:rFonts w:eastAsiaTheme="minorHAnsi"/>
          <w:sz w:val="24"/>
          <w:szCs w:val="24"/>
          <w:lang w:val="kk-KZ" w:eastAsia="en-US"/>
        </w:rPr>
        <w:t>В0</w:t>
      </w:r>
      <w:r w:rsidR="006032B1">
        <w:rPr>
          <w:rFonts w:eastAsiaTheme="minorHAnsi"/>
          <w:sz w:val="24"/>
          <w:szCs w:val="24"/>
          <w:lang w:val="kk-KZ" w:eastAsia="en-US"/>
        </w:rPr>
        <w:t>4205</w:t>
      </w:r>
      <w:r w:rsidRPr="00CD729D">
        <w:rPr>
          <w:rFonts w:eastAsiaTheme="minorHAnsi"/>
          <w:sz w:val="24"/>
          <w:szCs w:val="24"/>
          <w:lang w:val="kk-KZ" w:eastAsia="en-US"/>
        </w:rPr>
        <w:t>-</w:t>
      </w:r>
      <w:r w:rsidR="006032B1">
        <w:rPr>
          <w:rFonts w:eastAsiaTheme="minorHAnsi"/>
          <w:sz w:val="24"/>
          <w:szCs w:val="24"/>
          <w:lang w:val="kk-KZ" w:eastAsia="en-US"/>
        </w:rPr>
        <w:t>юриспруденция</w:t>
      </w:r>
      <w:r w:rsidRPr="00CD729D">
        <w:rPr>
          <w:rFonts w:eastAsiaTheme="minorHAnsi"/>
          <w:sz w:val="24"/>
          <w:szCs w:val="24"/>
          <w:lang w:val="kk-KZ" w:eastAsia="en-US"/>
        </w:rPr>
        <w:t>» завершается сдачей итогового контроля - экзамена по изучению дисциплины в соответствии с государственным общеобязательным стандартом образования Республики Казахстан и академической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бакалавриата и набравшие соответствующий баллы.</w:t>
      </w:r>
      <w:r w:rsidRPr="00CD72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CD729D">
        <w:rPr>
          <w:rFonts w:eastAsiaTheme="minorHAnsi"/>
          <w:sz w:val="24"/>
          <w:szCs w:val="24"/>
          <w:lang w:val="kk-KZ" w:eastAsia="en-US"/>
        </w:rPr>
        <w:t>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на всех видах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«неудовлетворительно».</w:t>
      </w: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В случае получения оценки «неудовлетворительно» в соответствии с отметкой «FX» студенту предоставляется возможность пересдачи экзамена.</w:t>
      </w: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Студенту, не согласному с оценкой итогового контроля, предусмотрена возможность подачи апелляции не позднее, чем на следующий день после экзамена.</w:t>
      </w: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Пересдача положительной оценки по итоговому контролю в целях повышения в период данной промежуточной аттестации не допускается.</w:t>
      </w: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Экзаменационные вопросы утверждаются после прохождения соответствующей проверки.</w:t>
      </w:r>
    </w:p>
    <w:p w:rsidR="00CD729D" w:rsidRPr="00CD729D" w:rsidRDefault="00CD729D" w:rsidP="00CD729D">
      <w:pPr>
        <w:spacing w:after="160" w:line="259" w:lineRule="auto"/>
        <w:ind w:firstLine="567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</w:p>
    <w:p w:rsidR="0061314D" w:rsidRDefault="0061314D" w:rsidP="0061314D">
      <w:pPr>
        <w:widowControl w:val="0"/>
        <w:ind w:firstLine="709"/>
        <w:jc w:val="both"/>
        <w:rPr>
          <w:rFonts w:eastAsiaTheme="minorHAnsi"/>
          <w:b/>
          <w:sz w:val="24"/>
          <w:szCs w:val="24"/>
          <w:lang w:val="kk-KZ" w:eastAsia="en-US"/>
        </w:rPr>
      </w:pPr>
      <w:r>
        <w:rPr>
          <w:rFonts w:eastAsiaTheme="minorHAnsi"/>
          <w:b/>
          <w:sz w:val="24"/>
          <w:szCs w:val="24"/>
          <w:lang w:val="kk-KZ" w:eastAsia="en-US"/>
        </w:rPr>
        <w:t>Инструкции по сдаче экзамена</w:t>
      </w:r>
    </w:p>
    <w:p w:rsidR="0061314D" w:rsidRDefault="0061314D" w:rsidP="0061314D">
      <w:pPr>
        <w:widowControl w:val="0"/>
        <w:ind w:firstLine="709"/>
        <w:jc w:val="both"/>
        <w:rPr>
          <w:rFonts w:eastAsiaTheme="minorHAnsi"/>
          <w:sz w:val="24"/>
          <w:szCs w:val="24"/>
          <w:lang w:val="kk-KZ" w:eastAsia="en-US"/>
        </w:rPr>
      </w:pPr>
    </w:p>
    <w:p w:rsidR="0061314D" w:rsidRDefault="0061314D" w:rsidP="0061314D">
      <w:pPr>
        <w:widowControl w:val="0"/>
        <w:ind w:firstLine="709"/>
        <w:jc w:val="both"/>
        <w:rPr>
          <w:rFonts w:eastAsiaTheme="minorHAnsi"/>
          <w:sz w:val="24"/>
          <w:szCs w:val="24"/>
          <w:lang w:val="kk-KZ" w:eastAsia="en-US"/>
        </w:rPr>
      </w:pPr>
      <w:r>
        <w:rPr>
          <w:rFonts w:eastAsiaTheme="minorHAnsi"/>
          <w:sz w:val="24"/>
          <w:szCs w:val="24"/>
          <w:lang w:val="kk-KZ" w:eastAsia="en-US"/>
        </w:rPr>
        <w:t>1. Итоговый экзамен по предмету проводится в</w:t>
      </w:r>
      <w:r w:rsidR="00393C5F">
        <w:rPr>
          <w:rFonts w:eastAsiaTheme="minorHAnsi"/>
          <w:sz w:val="24"/>
          <w:szCs w:val="24"/>
          <w:lang w:val="kk-KZ" w:eastAsia="en-US"/>
        </w:rPr>
        <w:t xml:space="preserve"> офлайн формате, в письменной форме</w:t>
      </w:r>
      <w:r>
        <w:rPr>
          <w:rFonts w:eastAsiaTheme="minorHAnsi"/>
          <w:sz w:val="24"/>
          <w:szCs w:val="24"/>
          <w:lang w:val="kk-KZ" w:eastAsia="en-US"/>
        </w:rPr>
        <w:t>.</w:t>
      </w:r>
      <w:r w:rsidR="00393C5F">
        <w:rPr>
          <w:rFonts w:eastAsiaTheme="minorHAnsi"/>
          <w:sz w:val="24"/>
          <w:szCs w:val="24"/>
          <w:lang w:val="kk-KZ" w:eastAsia="en-US"/>
        </w:rPr>
        <w:t xml:space="preserve"> Ход прохождения экзамена строго контролируется экзасенатором.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Экзамен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проводится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в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обязательном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порядке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в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соответствии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заранее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утвержденным</w:t>
      </w:r>
      <w:r w:rsidRPr="00C35726">
        <w:rPr>
          <w:spacing w:val="4"/>
          <w:sz w:val="24"/>
          <w:szCs w:val="24"/>
        </w:rPr>
        <w:t xml:space="preserve"> </w:t>
      </w:r>
      <w:r w:rsidRPr="00C35726">
        <w:rPr>
          <w:sz w:val="24"/>
          <w:szCs w:val="24"/>
        </w:rPr>
        <w:t>графиком.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Студент перед итоговым контролем проходит специальный инструктаж 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должен</w:t>
      </w:r>
      <w:r w:rsidRPr="00C35726">
        <w:rPr>
          <w:spacing w:val="-3"/>
          <w:sz w:val="24"/>
          <w:szCs w:val="24"/>
        </w:rPr>
        <w:t xml:space="preserve"> </w:t>
      </w:r>
      <w:r w:rsidRPr="00C35726">
        <w:rPr>
          <w:sz w:val="24"/>
          <w:szCs w:val="24"/>
        </w:rPr>
        <w:t>ознакомиться</w:t>
      </w:r>
      <w:r w:rsidRPr="00C35726">
        <w:rPr>
          <w:spacing w:val="2"/>
          <w:sz w:val="24"/>
          <w:szCs w:val="24"/>
        </w:rPr>
        <w:t xml:space="preserve"> </w:t>
      </w:r>
      <w:r w:rsidRPr="00C35726">
        <w:rPr>
          <w:sz w:val="24"/>
          <w:szCs w:val="24"/>
        </w:rPr>
        <w:t>с</w:t>
      </w:r>
      <w:r w:rsidRPr="00C35726">
        <w:rPr>
          <w:spacing w:val="5"/>
          <w:sz w:val="24"/>
          <w:szCs w:val="24"/>
        </w:rPr>
        <w:t xml:space="preserve"> </w:t>
      </w:r>
      <w:r w:rsidRPr="00C35726">
        <w:rPr>
          <w:sz w:val="24"/>
          <w:szCs w:val="24"/>
        </w:rPr>
        <w:t>критериями</w:t>
      </w:r>
      <w:r w:rsidRPr="00C35726">
        <w:rPr>
          <w:spacing w:val="-3"/>
          <w:sz w:val="24"/>
          <w:szCs w:val="24"/>
        </w:rPr>
        <w:t xml:space="preserve"> </w:t>
      </w:r>
      <w:r w:rsidRPr="00C35726">
        <w:rPr>
          <w:sz w:val="24"/>
          <w:szCs w:val="24"/>
        </w:rPr>
        <w:t>оценивания.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В соответствии с требованиями прохождения письменного экзамена студент</w:t>
      </w:r>
      <w:r w:rsidRPr="00C35726">
        <w:rPr>
          <w:spacing w:val="-67"/>
          <w:sz w:val="24"/>
          <w:szCs w:val="24"/>
        </w:rPr>
        <w:t xml:space="preserve"> </w:t>
      </w:r>
      <w:r w:rsidRPr="00C35726">
        <w:rPr>
          <w:sz w:val="24"/>
          <w:szCs w:val="24"/>
        </w:rPr>
        <w:t>должен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явиться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в аудиторию заранее</w:t>
      </w:r>
      <w:r w:rsidRPr="00C35726">
        <w:rPr>
          <w:spacing w:val="3"/>
          <w:sz w:val="24"/>
          <w:szCs w:val="24"/>
        </w:rPr>
        <w:t xml:space="preserve"> </w:t>
      </w:r>
      <w:r w:rsidRPr="00C35726">
        <w:rPr>
          <w:sz w:val="24"/>
          <w:szCs w:val="24"/>
        </w:rPr>
        <w:t>за</w:t>
      </w:r>
      <w:r w:rsidRPr="00C35726">
        <w:rPr>
          <w:spacing w:val="-8"/>
          <w:sz w:val="24"/>
          <w:szCs w:val="24"/>
        </w:rPr>
        <w:t xml:space="preserve"> </w:t>
      </w:r>
      <w:r w:rsidRPr="00C35726">
        <w:rPr>
          <w:sz w:val="24"/>
          <w:szCs w:val="24"/>
        </w:rPr>
        <w:t>30</w:t>
      </w:r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минут</w:t>
      </w:r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до</w:t>
      </w:r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начала</w:t>
      </w:r>
      <w:r w:rsidRPr="00C35726">
        <w:rPr>
          <w:spacing w:val="4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экзамена.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Экзамен</w:t>
      </w:r>
      <w:r w:rsidRPr="00C35726">
        <w:rPr>
          <w:spacing w:val="-8"/>
          <w:sz w:val="24"/>
          <w:szCs w:val="24"/>
        </w:rPr>
        <w:t xml:space="preserve"> </w:t>
      </w:r>
      <w:r w:rsidRPr="00C35726">
        <w:rPr>
          <w:sz w:val="24"/>
          <w:szCs w:val="24"/>
        </w:rPr>
        <w:t>будет</w:t>
      </w:r>
      <w:r w:rsidRPr="00C35726">
        <w:rPr>
          <w:spacing w:val="-4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проводиться</w:t>
      </w:r>
      <w:r w:rsidRPr="00C35726">
        <w:rPr>
          <w:spacing w:val="-6"/>
          <w:sz w:val="24"/>
          <w:szCs w:val="24"/>
        </w:rPr>
        <w:t xml:space="preserve"> </w:t>
      </w:r>
      <w:r w:rsidRPr="00C35726">
        <w:rPr>
          <w:sz w:val="24"/>
          <w:szCs w:val="24"/>
        </w:rPr>
        <w:t>письменно</w:t>
      </w:r>
      <w:r w:rsidRPr="00C35726">
        <w:rPr>
          <w:spacing w:val="-2"/>
          <w:sz w:val="24"/>
          <w:szCs w:val="24"/>
        </w:rPr>
        <w:t xml:space="preserve"> </w:t>
      </w:r>
      <w:r w:rsidRPr="00C35726">
        <w:rPr>
          <w:sz w:val="24"/>
          <w:szCs w:val="24"/>
        </w:rPr>
        <w:t>и по</w:t>
      </w:r>
      <w:r w:rsidRPr="00C35726">
        <w:rPr>
          <w:spacing w:val="-8"/>
          <w:sz w:val="24"/>
          <w:szCs w:val="24"/>
        </w:rPr>
        <w:t xml:space="preserve"> </w:t>
      </w:r>
      <w:r w:rsidRPr="00C35726">
        <w:rPr>
          <w:sz w:val="24"/>
          <w:szCs w:val="24"/>
        </w:rPr>
        <w:t>билетам.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Каждому</w:t>
      </w:r>
      <w:r w:rsidRPr="00C35726">
        <w:rPr>
          <w:spacing w:val="-4"/>
          <w:sz w:val="24"/>
          <w:szCs w:val="24"/>
        </w:rPr>
        <w:t xml:space="preserve"> </w:t>
      </w:r>
      <w:r w:rsidRPr="00C35726">
        <w:rPr>
          <w:sz w:val="24"/>
          <w:szCs w:val="24"/>
        </w:rPr>
        <w:t>обучающемуся</w:t>
      </w:r>
      <w:r w:rsidRPr="00C35726">
        <w:rPr>
          <w:spacing w:val="8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предоставляется</w:t>
      </w:r>
      <w:r w:rsidRPr="00C35726">
        <w:rPr>
          <w:spacing w:val="7"/>
          <w:sz w:val="24"/>
          <w:szCs w:val="24"/>
        </w:rPr>
        <w:t xml:space="preserve"> </w:t>
      </w:r>
      <w:r w:rsidRPr="00C35726">
        <w:rPr>
          <w:b/>
          <w:sz w:val="24"/>
          <w:szCs w:val="24"/>
        </w:rPr>
        <w:t>120</w:t>
      </w:r>
      <w:r w:rsidRPr="00C35726">
        <w:rPr>
          <w:b/>
          <w:spacing w:val="4"/>
          <w:sz w:val="24"/>
          <w:szCs w:val="24"/>
        </w:rPr>
        <w:t xml:space="preserve"> </w:t>
      </w:r>
      <w:r w:rsidRPr="00C35726">
        <w:rPr>
          <w:b/>
          <w:sz w:val="24"/>
          <w:szCs w:val="24"/>
        </w:rPr>
        <w:t>минут</w:t>
      </w:r>
      <w:r w:rsidRPr="00C35726">
        <w:rPr>
          <w:b/>
          <w:spacing w:val="3"/>
          <w:sz w:val="24"/>
          <w:szCs w:val="24"/>
        </w:rPr>
        <w:t xml:space="preserve"> </w:t>
      </w:r>
      <w:r w:rsidRPr="00C35726">
        <w:rPr>
          <w:sz w:val="24"/>
          <w:szCs w:val="24"/>
        </w:rPr>
        <w:t>для</w:t>
      </w:r>
      <w:r w:rsidRPr="00C35726">
        <w:rPr>
          <w:spacing w:val="2"/>
          <w:sz w:val="24"/>
          <w:szCs w:val="24"/>
        </w:rPr>
        <w:t xml:space="preserve"> </w:t>
      </w:r>
      <w:r w:rsidRPr="00C35726">
        <w:rPr>
          <w:sz w:val="24"/>
          <w:szCs w:val="24"/>
        </w:rPr>
        <w:t>письменного</w:t>
      </w:r>
      <w:r w:rsidRPr="00C35726">
        <w:rPr>
          <w:spacing w:val="6"/>
          <w:sz w:val="24"/>
          <w:szCs w:val="24"/>
        </w:rPr>
        <w:t xml:space="preserve"> </w:t>
      </w:r>
      <w:r w:rsidRPr="00C35726">
        <w:rPr>
          <w:sz w:val="24"/>
          <w:szCs w:val="24"/>
        </w:rPr>
        <w:t>ответа</w:t>
      </w:r>
      <w:r>
        <w:rPr>
          <w:sz w:val="24"/>
          <w:szCs w:val="24"/>
        </w:rPr>
        <w:t xml:space="preserve"> </w:t>
      </w:r>
      <w:r w:rsidRPr="00C35726">
        <w:rPr>
          <w:b/>
          <w:sz w:val="24"/>
          <w:szCs w:val="24"/>
        </w:rPr>
        <w:t>на</w:t>
      </w:r>
      <w:r w:rsidRPr="00C35726">
        <w:rPr>
          <w:b/>
          <w:spacing w:val="-9"/>
          <w:sz w:val="24"/>
          <w:szCs w:val="24"/>
        </w:rPr>
        <w:t xml:space="preserve"> </w:t>
      </w:r>
      <w:r w:rsidRPr="00C35726">
        <w:rPr>
          <w:b/>
          <w:sz w:val="24"/>
          <w:szCs w:val="24"/>
        </w:rPr>
        <w:t>3</w:t>
      </w:r>
      <w:r w:rsidRPr="00C35726">
        <w:rPr>
          <w:b/>
          <w:spacing w:val="-9"/>
          <w:sz w:val="24"/>
          <w:szCs w:val="24"/>
        </w:rPr>
        <w:t xml:space="preserve"> </w:t>
      </w:r>
      <w:r w:rsidRPr="00C35726">
        <w:rPr>
          <w:b/>
          <w:sz w:val="24"/>
          <w:szCs w:val="24"/>
        </w:rPr>
        <w:t>сгенерированных</w:t>
      </w:r>
      <w:r w:rsidRPr="00C35726">
        <w:rPr>
          <w:b/>
          <w:spacing w:val="-6"/>
          <w:sz w:val="24"/>
          <w:szCs w:val="24"/>
        </w:rPr>
        <w:t xml:space="preserve"> </w:t>
      </w:r>
      <w:r w:rsidRPr="00C35726">
        <w:rPr>
          <w:b/>
          <w:sz w:val="24"/>
          <w:szCs w:val="24"/>
        </w:rPr>
        <w:t>вопроса</w:t>
      </w:r>
      <w:r w:rsidRPr="00C35726">
        <w:rPr>
          <w:b/>
          <w:spacing w:val="-8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экзаменационного</w:t>
      </w:r>
      <w:r w:rsidRPr="00C35726">
        <w:rPr>
          <w:spacing w:val="-7"/>
          <w:sz w:val="24"/>
          <w:szCs w:val="24"/>
        </w:rPr>
        <w:t xml:space="preserve"> </w:t>
      </w:r>
      <w:r w:rsidRPr="00C35726">
        <w:rPr>
          <w:sz w:val="24"/>
          <w:szCs w:val="24"/>
        </w:rPr>
        <w:t>билета.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В</w:t>
      </w:r>
      <w:r w:rsidRPr="00C35726">
        <w:rPr>
          <w:spacing w:val="45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экзаменационной</w:t>
      </w:r>
      <w:r w:rsidRPr="00C35726">
        <w:rPr>
          <w:spacing w:val="50"/>
          <w:sz w:val="24"/>
          <w:szCs w:val="24"/>
        </w:rPr>
        <w:t xml:space="preserve"> </w:t>
      </w:r>
      <w:r w:rsidRPr="00C35726">
        <w:rPr>
          <w:sz w:val="24"/>
          <w:szCs w:val="24"/>
        </w:rPr>
        <w:t>аудитории</w:t>
      </w:r>
      <w:r w:rsidRPr="00C35726">
        <w:rPr>
          <w:spacing w:val="48"/>
          <w:sz w:val="24"/>
          <w:szCs w:val="24"/>
        </w:rPr>
        <w:t xml:space="preserve"> </w:t>
      </w:r>
      <w:r w:rsidRPr="00C35726">
        <w:rPr>
          <w:sz w:val="24"/>
          <w:szCs w:val="24"/>
        </w:rPr>
        <w:t>(лекционном</w:t>
      </w:r>
      <w:r w:rsidRPr="00C35726">
        <w:rPr>
          <w:spacing w:val="50"/>
          <w:sz w:val="24"/>
          <w:szCs w:val="24"/>
        </w:rPr>
        <w:t xml:space="preserve"> </w:t>
      </w:r>
      <w:r w:rsidRPr="00C35726">
        <w:rPr>
          <w:sz w:val="24"/>
          <w:szCs w:val="24"/>
        </w:rPr>
        <w:t>зале)</w:t>
      </w:r>
      <w:r w:rsidRPr="00C35726">
        <w:rPr>
          <w:spacing w:val="47"/>
          <w:sz w:val="24"/>
          <w:szCs w:val="24"/>
        </w:rPr>
        <w:t xml:space="preserve"> </w:t>
      </w:r>
      <w:r w:rsidRPr="00C35726">
        <w:rPr>
          <w:sz w:val="24"/>
          <w:szCs w:val="24"/>
        </w:rPr>
        <w:t>устанавливаются</w:t>
      </w:r>
      <w:r w:rsidRPr="00C35726">
        <w:rPr>
          <w:spacing w:val="-67"/>
          <w:sz w:val="24"/>
          <w:szCs w:val="24"/>
        </w:rPr>
        <w:t xml:space="preserve"> </w:t>
      </w:r>
      <w:r w:rsidRPr="00C35726">
        <w:rPr>
          <w:sz w:val="24"/>
          <w:szCs w:val="24"/>
        </w:rPr>
        <w:t>видеокамеры</w:t>
      </w:r>
      <w:r w:rsidRPr="00C35726">
        <w:rPr>
          <w:spacing w:val="2"/>
          <w:sz w:val="24"/>
          <w:szCs w:val="24"/>
        </w:rPr>
        <w:t xml:space="preserve"> </w:t>
      </w:r>
      <w:r w:rsidRPr="00C35726">
        <w:rPr>
          <w:sz w:val="24"/>
          <w:szCs w:val="24"/>
        </w:rPr>
        <w:t>с</w:t>
      </w:r>
      <w:r w:rsidRPr="00C35726">
        <w:rPr>
          <w:spacing w:val="2"/>
          <w:sz w:val="24"/>
          <w:szCs w:val="24"/>
        </w:rPr>
        <w:t xml:space="preserve"> </w:t>
      </w:r>
      <w:r w:rsidRPr="00C35726">
        <w:rPr>
          <w:sz w:val="24"/>
          <w:szCs w:val="24"/>
        </w:rPr>
        <w:t>высоким</w:t>
      </w:r>
      <w:r w:rsidRPr="00C35726">
        <w:rPr>
          <w:spacing w:val="-2"/>
          <w:sz w:val="24"/>
          <w:szCs w:val="24"/>
        </w:rPr>
        <w:t xml:space="preserve"> </w:t>
      </w:r>
      <w:r w:rsidRPr="00C35726">
        <w:rPr>
          <w:sz w:val="24"/>
          <w:szCs w:val="24"/>
        </w:rPr>
        <w:t>разрешением</w:t>
      </w:r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и с</w:t>
      </w:r>
      <w:r w:rsidRPr="00C35726">
        <w:rPr>
          <w:spacing w:val="2"/>
          <w:sz w:val="24"/>
          <w:szCs w:val="24"/>
        </w:rPr>
        <w:t xml:space="preserve"> </w:t>
      </w:r>
      <w:r w:rsidRPr="00C35726">
        <w:rPr>
          <w:sz w:val="24"/>
          <w:szCs w:val="24"/>
        </w:rPr>
        <w:t>записью</w:t>
      </w:r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звука.</w:t>
      </w:r>
    </w:p>
    <w:p w:rsidR="00393C5F" w:rsidRPr="00C35726" w:rsidRDefault="00393C5F" w:rsidP="00393C5F">
      <w:pPr>
        <w:pStyle w:val="a5"/>
        <w:tabs>
          <w:tab w:val="left" w:pos="3528"/>
          <w:tab w:val="left" w:pos="5386"/>
        </w:tabs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Процесс</w:t>
      </w:r>
      <w:r w:rsidRPr="00C35726">
        <w:rPr>
          <w:spacing w:val="8"/>
          <w:sz w:val="24"/>
          <w:szCs w:val="24"/>
        </w:rPr>
        <w:t xml:space="preserve"> </w:t>
      </w:r>
      <w:r w:rsidRPr="00C35726">
        <w:rPr>
          <w:sz w:val="24"/>
          <w:szCs w:val="24"/>
        </w:rPr>
        <w:t>сдачи</w:t>
      </w:r>
      <w:r w:rsidRPr="00C35726">
        <w:rPr>
          <w:spacing w:val="7"/>
          <w:sz w:val="24"/>
          <w:szCs w:val="24"/>
        </w:rPr>
        <w:t xml:space="preserve"> </w:t>
      </w:r>
      <w:r w:rsidRPr="00C35726">
        <w:rPr>
          <w:sz w:val="24"/>
          <w:szCs w:val="24"/>
        </w:rPr>
        <w:t>письменного</w:t>
      </w:r>
      <w:r w:rsidRPr="00C35726">
        <w:rPr>
          <w:spacing w:val="12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экзамена</w:t>
      </w:r>
      <w:r w:rsidRPr="00C35726">
        <w:rPr>
          <w:spacing w:val="7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предполагает</w:t>
      </w:r>
      <w:r w:rsidRPr="00C35726">
        <w:rPr>
          <w:spacing w:val="7"/>
          <w:sz w:val="24"/>
          <w:szCs w:val="24"/>
        </w:rPr>
        <w:t xml:space="preserve"> </w:t>
      </w:r>
      <w:r w:rsidRPr="00C35726">
        <w:rPr>
          <w:sz w:val="24"/>
          <w:szCs w:val="24"/>
        </w:rPr>
        <w:t>автоматическое</w:t>
      </w:r>
      <w:r w:rsidRPr="00C35726">
        <w:rPr>
          <w:spacing w:val="9"/>
          <w:sz w:val="24"/>
          <w:szCs w:val="24"/>
        </w:rPr>
        <w:t xml:space="preserve"> </w:t>
      </w:r>
      <w:r w:rsidRPr="00C35726">
        <w:rPr>
          <w:sz w:val="24"/>
          <w:szCs w:val="24"/>
        </w:rPr>
        <w:t>создание</w:t>
      </w:r>
      <w:r w:rsidRPr="00C35726">
        <w:rPr>
          <w:spacing w:val="-67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экзаменационного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билета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на основе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сгенерированных</w:t>
      </w:r>
      <w:r w:rsidRPr="00C35726">
        <w:rPr>
          <w:spacing w:val="2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экзаменационных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вопросов,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загруженных преподавателем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в ИС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«</w:t>
      </w:r>
      <w:proofErr w:type="spellStart"/>
      <w:r w:rsidRPr="00C35726">
        <w:rPr>
          <w:sz w:val="24"/>
          <w:szCs w:val="24"/>
        </w:rPr>
        <w:t>Univer</w:t>
      </w:r>
      <w:proofErr w:type="spellEnd"/>
      <w:r w:rsidRPr="00C35726">
        <w:rPr>
          <w:sz w:val="24"/>
          <w:szCs w:val="24"/>
        </w:rPr>
        <w:t>». Явочные листы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сгенерированные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билеты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дисциплины, подготовленные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офисом-регистратор</w:t>
      </w:r>
      <w:r>
        <w:rPr>
          <w:sz w:val="24"/>
          <w:szCs w:val="24"/>
        </w:rPr>
        <w:t>ом</w:t>
      </w:r>
      <w:r w:rsidRPr="00C357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распечатываются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работниками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деканата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для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проведения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экзамена</w:t>
      </w:r>
      <w:r w:rsidRPr="00C35726">
        <w:rPr>
          <w:spacing w:val="-11"/>
          <w:sz w:val="24"/>
          <w:szCs w:val="24"/>
        </w:rPr>
        <w:t xml:space="preserve"> </w:t>
      </w:r>
      <w:r w:rsidRPr="00C35726">
        <w:rPr>
          <w:sz w:val="24"/>
          <w:szCs w:val="24"/>
        </w:rPr>
        <w:t>в</w:t>
      </w:r>
      <w:r>
        <w:rPr>
          <w:sz w:val="24"/>
          <w:szCs w:val="24"/>
        </w:rPr>
        <w:t xml:space="preserve"> офлайн</w:t>
      </w:r>
      <w:r w:rsidRPr="00C35726">
        <w:rPr>
          <w:spacing w:val="-16"/>
          <w:sz w:val="24"/>
          <w:szCs w:val="24"/>
        </w:rPr>
        <w:t xml:space="preserve"> </w:t>
      </w:r>
      <w:r w:rsidRPr="00C35726">
        <w:rPr>
          <w:sz w:val="24"/>
          <w:szCs w:val="24"/>
        </w:rPr>
        <w:t>режиме.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Офлайн</w:t>
      </w:r>
      <w:r w:rsidRPr="00C35726">
        <w:rPr>
          <w:sz w:val="24"/>
          <w:szCs w:val="24"/>
        </w:rPr>
        <w:t xml:space="preserve"> экзамен проводится по расписанию, которое заранее должно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быть</w:t>
      </w:r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известно</w:t>
      </w:r>
      <w:r w:rsidRPr="00C35726">
        <w:rPr>
          <w:spacing w:val="-3"/>
          <w:sz w:val="24"/>
          <w:szCs w:val="24"/>
        </w:rPr>
        <w:t xml:space="preserve"> </w:t>
      </w:r>
      <w:r w:rsidRPr="00C35726">
        <w:rPr>
          <w:color w:val="1F2021"/>
          <w:sz w:val="24"/>
          <w:szCs w:val="24"/>
        </w:rPr>
        <w:lastRenderedPageBreak/>
        <w:t>обучающимся</w:t>
      </w:r>
      <w:r w:rsidRPr="00C35726">
        <w:rPr>
          <w:color w:val="1F2021"/>
          <w:spacing w:val="5"/>
          <w:sz w:val="24"/>
          <w:szCs w:val="24"/>
        </w:rPr>
        <w:t xml:space="preserve"> </w:t>
      </w:r>
      <w:r w:rsidRPr="00C35726">
        <w:rPr>
          <w:sz w:val="24"/>
          <w:szCs w:val="24"/>
        </w:rPr>
        <w:t>и преподавателям.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b/>
          <w:sz w:val="24"/>
          <w:szCs w:val="24"/>
        </w:rPr>
        <w:t>За</w:t>
      </w:r>
      <w:r w:rsidRPr="00C35726">
        <w:rPr>
          <w:b/>
          <w:spacing w:val="1"/>
          <w:sz w:val="24"/>
          <w:szCs w:val="24"/>
        </w:rPr>
        <w:t xml:space="preserve"> </w:t>
      </w:r>
      <w:r w:rsidRPr="00C35726">
        <w:rPr>
          <w:b/>
          <w:sz w:val="24"/>
          <w:szCs w:val="24"/>
        </w:rPr>
        <w:t>15</w:t>
      </w:r>
      <w:r w:rsidRPr="00C35726">
        <w:rPr>
          <w:b/>
          <w:spacing w:val="1"/>
          <w:sz w:val="24"/>
          <w:szCs w:val="24"/>
        </w:rPr>
        <w:t xml:space="preserve"> </w:t>
      </w:r>
      <w:r w:rsidRPr="00C35726">
        <w:rPr>
          <w:b/>
          <w:sz w:val="24"/>
          <w:szCs w:val="24"/>
        </w:rPr>
        <w:t>минут</w:t>
      </w:r>
      <w:r w:rsidRPr="00C35726">
        <w:rPr>
          <w:b/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до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начала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дежурный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преподаватель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рассаживает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обучающихся. При этом заполняются явочные листы, в которых</w:t>
      </w:r>
      <w:r w:rsidRPr="00C35726">
        <w:rPr>
          <w:spacing w:val="-67"/>
          <w:sz w:val="24"/>
          <w:szCs w:val="24"/>
        </w:rPr>
        <w:t xml:space="preserve"> </w:t>
      </w:r>
      <w:r w:rsidRPr="00C35726">
        <w:rPr>
          <w:sz w:val="24"/>
          <w:szCs w:val="24"/>
        </w:rPr>
        <w:t>уже</w:t>
      </w:r>
      <w:r w:rsidRPr="00C35726">
        <w:rPr>
          <w:spacing w:val="6"/>
          <w:sz w:val="24"/>
          <w:szCs w:val="24"/>
        </w:rPr>
        <w:t xml:space="preserve"> </w:t>
      </w:r>
      <w:r w:rsidRPr="00C35726">
        <w:rPr>
          <w:sz w:val="24"/>
          <w:szCs w:val="24"/>
        </w:rPr>
        <w:t>указано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посадочное</w:t>
      </w:r>
      <w:r w:rsidRPr="00C35726">
        <w:rPr>
          <w:spacing w:val="3"/>
          <w:sz w:val="24"/>
          <w:szCs w:val="24"/>
        </w:rPr>
        <w:t xml:space="preserve"> </w:t>
      </w:r>
      <w:r w:rsidRPr="00C35726">
        <w:rPr>
          <w:sz w:val="24"/>
          <w:szCs w:val="24"/>
        </w:rPr>
        <w:t>место каждого обучающегося.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Дежурный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преподаватель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осуществляет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проверку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личности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обучающихся,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явившихся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на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по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удостоверяющим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документам</w:t>
      </w:r>
      <w:r w:rsidRPr="00C35726">
        <w:rPr>
          <w:spacing w:val="2"/>
          <w:sz w:val="24"/>
          <w:szCs w:val="24"/>
        </w:rPr>
        <w:t xml:space="preserve"> </w:t>
      </w:r>
      <w:r w:rsidRPr="00C35726">
        <w:rPr>
          <w:sz w:val="24"/>
          <w:szCs w:val="24"/>
        </w:rPr>
        <w:t>(удостоверение</w:t>
      </w:r>
      <w:r w:rsidRPr="00C35726">
        <w:rPr>
          <w:spacing w:val="8"/>
          <w:sz w:val="24"/>
          <w:szCs w:val="24"/>
        </w:rPr>
        <w:t xml:space="preserve"> </w:t>
      </w:r>
      <w:r w:rsidRPr="00C35726">
        <w:rPr>
          <w:sz w:val="24"/>
          <w:szCs w:val="24"/>
        </w:rPr>
        <w:t>личности).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В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случае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явки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на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подставного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лица,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дежурным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преподавателем</w:t>
      </w:r>
      <w:r>
        <w:rPr>
          <w:sz w:val="24"/>
          <w:szCs w:val="24"/>
        </w:rPr>
        <w:t xml:space="preserve"> </w:t>
      </w:r>
      <w:r w:rsidRPr="00C35726">
        <w:rPr>
          <w:sz w:val="24"/>
          <w:szCs w:val="24"/>
        </w:rPr>
        <w:t>указывается</w:t>
      </w:r>
      <w:r w:rsidRPr="00C35726">
        <w:rPr>
          <w:spacing w:val="4"/>
          <w:sz w:val="24"/>
          <w:szCs w:val="24"/>
        </w:rPr>
        <w:t xml:space="preserve"> </w:t>
      </w:r>
      <w:r w:rsidRPr="00C35726">
        <w:rPr>
          <w:sz w:val="24"/>
          <w:szCs w:val="24"/>
        </w:rPr>
        <w:t>в</w:t>
      </w:r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явочном</w:t>
      </w:r>
      <w:r w:rsidRPr="00C35726">
        <w:rPr>
          <w:spacing w:val="2"/>
          <w:sz w:val="24"/>
          <w:szCs w:val="24"/>
        </w:rPr>
        <w:t xml:space="preserve"> </w:t>
      </w:r>
      <w:r w:rsidRPr="00C35726">
        <w:rPr>
          <w:sz w:val="24"/>
          <w:szCs w:val="24"/>
        </w:rPr>
        <w:t>листе</w:t>
      </w:r>
      <w:r w:rsidRPr="00C35726">
        <w:rPr>
          <w:spacing w:val="-2"/>
          <w:sz w:val="24"/>
          <w:szCs w:val="24"/>
        </w:rPr>
        <w:t xml:space="preserve"> </w:t>
      </w:r>
      <w:r w:rsidRPr="00C35726">
        <w:rPr>
          <w:sz w:val="24"/>
          <w:szCs w:val="24"/>
        </w:rPr>
        <w:t>неявка.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На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экзамене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обучающимся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запрещается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иметь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при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себе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и/или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использовать шпаргалки, сотовые телефоны, смарт-часы и др. технические и</w:t>
      </w:r>
      <w:r w:rsidRPr="00C35726">
        <w:rPr>
          <w:spacing w:val="-67"/>
          <w:sz w:val="24"/>
          <w:szCs w:val="24"/>
        </w:rPr>
        <w:t xml:space="preserve"> </w:t>
      </w:r>
      <w:r w:rsidRPr="00C35726">
        <w:rPr>
          <w:sz w:val="24"/>
          <w:szCs w:val="24"/>
        </w:rPr>
        <w:t>иные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средства,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которые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могут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быть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использованы</w:t>
      </w:r>
      <w:r w:rsidRPr="00C35726">
        <w:rPr>
          <w:spacing w:val="71"/>
          <w:sz w:val="24"/>
          <w:szCs w:val="24"/>
        </w:rPr>
        <w:t xml:space="preserve"> </w:t>
      </w:r>
      <w:r w:rsidRPr="00C35726">
        <w:rPr>
          <w:sz w:val="24"/>
          <w:szCs w:val="24"/>
        </w:rPr>
        <w:t>для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несанкционированного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доступа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к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вспомогательной</w:t>
      </w:r>
      <w:r w:rsidRPr="00C35726">
        <w:rPr>
          <w:spacing w:val="71"/>
          <w:sz w:val="24"/>
          <w:szCs w:val="24"/>
        </w:rPr>
        <w:t xml:space="preserve"> </w:t>
      </w:r>
      <w:r w:rsidRPr="00C35726">
        <w:rPr>
          <w:sz w:val="24"/>
          <w:szCs w:val="24"/>
        </w:rPr>
        <w:t>информации,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запрещается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разговаривать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другими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обучающимися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посторонними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лицами,</w:t>
      </w:r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записывать</w:t>
      </w:r>
      <w:r w:rsidRPr="00C35726">
        <w:rPr>
          <w:spacing w:val="-4"/>
          <w:sz w:val="24"/>
          <w:szCs w:val="24"/>
        </w:rPr>
        <w:t xml:space="preserve"> </w:t>
      </w:r>
      <w:r w:rsidRPr="00C35726">
        <w:rPr>
          <w:sz w:val="24"/>
          <w:szCs w:val="24"/>
        </w:rPr>
        <w:t>ФИО</w:t>
      </w:r>
      <w:r w:rsidRPr="00C35726">
        <w:rPr>
          <w:spacing w:val="-2"/>
          <w:sz w:val="24"/>
          <w:szCs w:val="24"/>
        </w:rPr>
        <w:t xml:space="preserve"> </w:t>
      </w:r>
      <w:r w:rsidRPr="00C35726">
        <w:rPr>
          <w:sz w:val="24"/>
          <w:szCs w:val="24"/>
        </w:rPr>
        <w:t>и/или</w:t>
      </w:r>
      <w:r w:rsidRPr="00C35726">
        <w:rPr>
          <w:spacing w:val="-3"/>
          <w:sz w:val="24"/>
          <w:szCs w:val="24"/>
        </w:rPr>
        <w:t xml:space="preserve"> </w:t>
      </w:r>
      <w:proofErr w:type="spellStart"/>
      <w:r w:rsidRPr="00C35726">
        <w:rPr>
          <w:sz w:val="24"/>
          <w:szCs w:val="24"/>
        </w:rPr>
        <w:t>иныеидентификационные</w:t>
      </w:r>
      <w:proofErr w:type="spellEnd"/>
      <w:r w:rsidRPr="00C35726">
        <w:rPr>
          <w:spacing w:val="-1"/>
          <w:sz w:val="24"/>
          <w:szCs w:val="24"/>
        </w:rPr>
        <w:t xml:space="preserve"> </w:t>
      </w:r>
      <w:r w:rsidRPr="00C35726">
        <w:rPr>
          <w:sz w:val="24"/>
          <w:szCs w:val="24"/>
        </w:rPr>
        <w:t>в</w:t>
      </w:r>
      <w:r w:rsidRPr="00C35726">
        <w:rPr>
          <w:spacing w:val="-5"/>
          <w:sz w:val="24"/>
          <w:szCs w:val="24"/>
        </w:rPr>
        <w:t xml:space="preserve"> </w:t>
      </w:r>
      <w:r w:rsidRPr="00C35726">
        <w:rPr>
          <w:sz w:val="24"/>
          <w:szCs w:val="24"/>
        </w:rPr>
        <w:t>листах</w:t>
      </w:r>
      <w:r w:rsidRPr="00C35726">
        <w:rPr>
          <w:spacing w:val="-7"/>
          <w:sz w:val="24"/>
          <w:szCs w:val="24"/>
        </w:rPr>
        <w:t xml:space="preserve"> </w:t>
      </w:r>
      <w:r w:rsidRPr="00C35726">
        <w:rPr>
          <w:sz w:val="24"/>
          <w:szCs w:val="24"/>
        </w:rPr>
        <w:t>ответов.</w:t>
      </w:r>
    </w:p>
    <w:p w:rsidR="00393C5F" w:rsidRPr="00C35726" w:rsidRDefault="00393C5F" w:rsidP="00393C5F">
      <w:pPr>
        <w:pStyle w:val="a5"/>
        <w:ind w:firstLine="709"/>
        <w:jc w:val="both"/>
        <w:rPr>
          <w:sz w:val="24"/>
          <w:szCs w:val="24"/>
        </w:rPr>
      </w:pPr>
      <w:r w:rsidRPr="00C35726">
        <w:rPr>
          <w:sz w:val="24"/>
          <w:szCs w:val="24"/>
        </w:rPr>
        <w:t>В случае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нарушения данного правила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составляется</w:t>
      </w:r>
      <w:r w:rsidRPr="00C35726">
        <w:rPr>
          <w:spacing w:val="70"/>
          <w:sz w:val="24"/>
          <w:szCs w:val="24"/>
        </w:rPr>
        <w:t xml:space="preserve"> </w:t>
      </w:r>
      <w:r w:rsidRPr="00C35726">
        <w:rPr>
          <w:sz w:val="24"/>
          <w:szCs w:val="24"/>
        </w:rPr>
        <w:t>соответствующий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акт и выставляется оценка «F» (неудовлетворительно) за дисциплину. Акты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обжалованию</w:t>
      </w:r>
      <w:r w:rsidRPr="00C35726">
        <w:rPr>
          <w:spacing w:val="-4"/>
          <w:sz w:val="24"/>
          <w:szCs w:val="24"/>
        </w:rPr>
        <w:t xml:space="preserve"> </w:t>
      </w:r>
      <w:r w:rsidRPr="00C35726">
        <w:rPr>
          <w:sz w:val="24"/>
          <w:szCs w:val="24"/>
        </w:rPr>
        <w:t>и</w:t>
      </w:r>
      <w:r w:rsidRPr="00C35726">
        <w:rPr>
          <w:spacing w:val="1"/>
          <w:sz w:val="24"/>
          <w:szCs w:val="24"/>
        </w:rPr>
        <w:t xml:space="preserve"> </w:t>
      </w:r>
      <w:r w:rsidRPr="00C35726">
        <w:rPr>
          <w:sz w:val="24"/>
          <w:szCs w:val="24"/>
        </w:rPr>
        <w:t>апелляции не подлежат.</w:t>
      </w:r>
    </w:p>
    <w:p w:rsidR="0061314D" w:rsidRDefault="0061314D" w:rsidP="00CD729D">
      <w:pPr>
        <w:widowControl w:val="0"/>
        <w:ind w:firstLine="709"/>
        <w:jc w:val="both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widowControl w:val="0"/>
        <w:ind w:firstLine="709"/>
        <w:jc w:val="both"/>
        <w:rPr>
          <w:rFonts w:eastAsiaTheme="minorHAnsi"/>
          <w:b/>
          <w:sz w:val="24"/>
          <w:szCs w:val="24"/>
          <w:lang w:val="kk-KZ" w:eastAsia="en-US"/>
        </w:rPr>
      </w:pPr>
      <w:r w:rsidRPr="00CD729D">
        <w:rPr>
          <w:rFonts w:eastAsiaTheme="minorHAnsi"/>
          <w:b/>
          <w:sz w:val="24"/>
          <w:szCs w:val="24"/>
          <w:lang w:val="kk-KZ" w:eastAsia="en-US"/>
        </w:rPr>
        <w:t>Оценочная политика</w:t>
      </w:r>
    </w:p>
    <w:p w:rsidR="00CD729D" w:rsidRPr="00CD729D" w:rsidRDefault="00CD729D" w:rsidP="00CD729D">
      <w:pPr>
        <w:widowControl w:val="0"/>
        <w:ind w:firstLine="709"/>
        <w:jc w:val="both"/>
        <w:rPr>
          <w:rFonts w:eastAsiaTheme="minorHAnsi"/>
          <w:b/>
          <w:sz w:val="24"/>
          <w:szCs w:val="24"/>
          <w:lang w:val="kk-KZ" w:eastAsia="en-US"/>
        </w:rPr>
      </w:pPr>
    </w:p>
    <w:p w:rsidR="00CD729D" w:rsidRPr="00CD729D" w:rsidRDefault="00CD729D" w:rsidP="00CD729D">
      <w:pPr>
        <w:widowControl w:val="0"/>
        <w:ind w:firstLine="709"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Критериальное оценивание: оценка результатов обучения в соответствии с дескрипторами, проверка сформированности компетенций на промежуточном контроле и экзаменах.</w:t>
      </w:r>
    </w:p>
    <w:p w:rsidR="00CD729D" w:rsidRPr="00CD729D" w:rsidRDefault="00CD729D" w:rsidP="00CD729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Итоговое оценивание: оценка активности работы в аудитории (вебинаре), оценка выполненного задания.</w:t>
      </w:r>
    </w:p>
    <w:p w:rsidR="00CD729D" w:rsidRPr="00CD729D" w:rsidRDefault="00CD729D" w:rsidP="00CD729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eastAsiaTheme="minorHAnsi"/>
          <w:sz w:val="24"/>
          <w:szCs w:val="24"/>
          <w:lang w:val="kk-KZ" w:eastAsia="en-US"/>
        </w:rPr>
      </w:pPr>
      <w:r w:rsidRPr="00CD729D">
        <w:rPr>
          <w:rFonts w:eastAsiaTheme="minorHAnsi"/>
          <w:sz w:val="24"/>
          <w:szCs w:val="24"/>
          <w:lang w:val="kk-KZ" w:eastAsia="en-US"/>
        </w:rPr>
        <w:t>Итоговая оценка по дисциплине рассчитывается по формуле:</w:t>
      </w:r>
    </w:p>
    <w:p w:rsidR="00CD729D" w:rsidRPr="00CD729D" w:rsidRDefault="00CD729D" w:rsidP="00CD729D">
      <w:pPr>
        <w:tabs>
          <w:tab w:val="left" w:pos="851"/>
          <w:tab w:val="left" w:pos="1134"/>
        </w:tabs>
        <w:spacing w:after="160" w:line="259" w:lineRule="auto"/>
        <w:ind w:firstLine="567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val="kk-KZ" w:eastAsia="en-US"/>
        </w:rPr>
      </w:pPr>
    </w:p>
    <w:p w:rsidR="00457FD9" w:rsidRPr="00205B39" w:rsidRDefault="00457FD9" w:rsidP="00457FD9">
      <w:pPr>
        <w:tabs>
          <w:tab w:val="left" w:pos="1230"/>
        </w:tabs>
        <w:rPr>
          <w:rFonts w:eastAsia="Times New Roman"/>
          <w:sz w:val="20"/>
          <w:szCs w:val="20"/>
          <w:lang w:val="kk-KZ"/>
        </w:rPr>
      </w:pPr>
      <w:r>
        <w:rPr>
          <w:rFonts w:eastAsia="Times New Roman"/>
          <w:sz w:val="20"/>
          <w:szCs w:val="20"/>
          <w:lang w:val="kk-KZ"/>
        </w:rPr>
        <w:t xml:space="preserve">                 </w:t>
      </w:r>
      <w:r>
        <w:rPr>
          <w:rFonts w:eastAsia="Times New Roman"/>
          <w:sz w:val="20"/>
          <w:szCs w:val="20"/>
          <w:lang w:val="kk-KZ"/>
        </w:rPr>
        <w:t>РК</w:t>
      </w:r>
      <w:r w:rsidRPr="00205B39">
        <w:rPr>
          <w:rFonts w:eastAsia="Times New Roman"/>
          <w:sz w:val="20"/>
          <w:szCs w:val="20"/>
          <w:lang w:val="kk-KZ"/>
        </w:rPr>
        <w:t>1+</w:t>
      </w:r>
      <w:r>
        <w:rPr>
          <w:rFonts w:eastAsia="Times New Roman"/>
          <w:sz w:val="20"/>
          <w:szCs w:val="20"/>
          <w:lang w:val="kk-KZ"/>
        </w:rPr>
        <w:t>РК</w:t>
      </w:r>
      <w:r w:rsidRPr="00205B39">
        <w:rPr>
          <w:rFonts w:eastAsia="Times New Roman"/>
          <w:sz w:val="20"/>
          <w:szCs w:val="20"/>
          <w:lang w:val="kk-KZ"/>
        </w:rPr>
        <w:t>2</w:t>
      </w:r>
    </w:p>
    <w:p w:rsidR="00457FD9" w:rsidRPr="00205B39" w:rsidRDefault="00457FD9" w:rsidP="00457FD9">
      <w:pPr>
        <w:tabs>
          <w:tab w:val="left" w:pos="1230"/>
        </w:tabs>
        <w:rPr>
          <w:rFonts w:eastAsia="Times New Roman"/>
          <w:sz w:val="20"/>
          <w:szCs w:val="20"/>
          <w:lang w:val="kk-KZ"/>
        </w:rPr>
      </w:pPr>
      <w:r>
        <w:rPr>
          <w:rFonts w:eastAsia="Times New Roman"/>
          <w:sz w:val="20"/>
          <w:szCs w:val="20"/>
          <w:lang w:val="kk-KZ"/>
        </w:rPr>
        <w:t xml:space="preserve">                 </w:t>
      </w:r>
      <w:r w:rsidRPr="00205B39">
        <w:rPr>
          <w:rFonts w:eastAsia="Times New Roman"/>
          <w:sz w:val="20"/>
          <w:szCs w:val="20"/>
          <w:lang w:val="kk-KZ"/>
        </w:rPr>
        <w:t xml:space="preserve">------------  х 0,6 + </w:t>
      </w:r>
      <w:r>
        <w:rPr>
          <w:rFonts w:eastAsia="Times New Roman"/>
          <w:sz w:val="20"/>
          <w:szCs w:val="20"/>
          <w:lang w:val="kk-KZ"/>
        </w:rPr>
        <w:t>ИК</w:t>
      </w:r>
      <w:r w:rsidRPr="00205B39">
        <w:rPr>
          <w:rFonts w:eastAsia="Times New Roman"/>
          <w:sz w:val="20"/>
          <w:szCs w:val="20"/>
          <w:lang w:val="kk-KZ"/>
        </w:rPr>
        <w:t xml:space="preserve"> х 0,4  </w:t>
      </w:r>
      <w:r>
        <w:rPr>
          <w:rFonts w:eastAsia="Times New Roman"/>
          <w:sz w:val="20"/>
          <w:szCs w:val="20"/>
          <w:lang w:val="kk-KZ"/>
        </w:rPr>
        <w:t>Здесь</w:t>
      </w:r>
      <w:r w:rsidRPr="00205B39">
        <w:rPr>
          <w:rFonts w:eastAsia="Times New Roman"/>
          <w:sz w:val="20"/>
          <w:szCs w:val="20"/>
          <w:lang w:val="kk-KZ"/>
        </w:rPr>
        <w:t xml:space="preserve"> </w:t>
      </w:r>
      <w:r>
        <w:rPr>
          <w:rFonts w:eastAsia="Times New Roman"/>
          <w:sz w:val="20"/>
          <w:szCs w:val="20"/>
          <w:lang w:val="kk-KZ"/>
        </w:rPr>
        <w:t>РК</w:t>
      </w:r>
      <w:r w:rsidRPr="00205B39">
        <w:rPr>
          <w:rFonts w:eastAsia="Times New Roman"/>
          <w:sz w:val="20"/>
          <w:szCs w:val="20"/>
          <w:lang w:val="kk-KZ"/>
        </w:rPr>
        <w:t xml:space="preserve"> – </w:t>
      </w:r>
      <w:r>
        <w:rPr>
          <w:rFonts w:eastAsia="Times New Roman"/>
          <w:sz w:val="20"/>
          <w:szCs w:val="20"/>
          <w:lang w:val="kk-KZ"/>
        </w:rPr>
        <w:t>рубежный контроль</w:t>
      </w:r>
      <w:r w:rsidRPr="00205B39">
        <w:rPr>
          <w:rFonts w:eastAsia="Times New Roman"/>
          <w:sz w:val="20"/>
          <w:szCs w:val="20"/>
          <w:lang w:val="kk-KZ"/>
        </w:rPr>
        <w:t xml:space="preserve">; </w:t>
      </w:r>
      <w:r>
        <w:rPr>
          <w:rFonts w:eastAsia="Times New Roman"/>
          <w:sz w:val="20"/>
          <w:szCs w:val="20"/>
          <w:lang w:val="kk-KZ"/>
        </w:rPr>
        <w:t>ИК</w:t>
      </w:r>
      <w:r w:rsidRPr="00205B39">
        <w:rPr>
          <w:rFonts w:eastAsia="Times New Roman"/>
          <w:sz w:val="20"/>
          <w:szCs w:val="20"/>
          <w:lang w:val="kk-KZ"/>
        </w:rPr>
        <w:t xml:space="preserve"> – </w:t>
      </w:r>
      <w:r>
        <w:rPr>
          <w:rFonts w:eastAsia="Times New Roman"/>
          <w:sz w:val="20"/>
          <w:szCs w:val="20"/>
          <w:lang w:val="kk-KZ"/>
        </w:rPr>
        <w:t>итоговый контроль</w:t>
      </w:r>
      <w:r w:rsidRPr="00205B39">
        <w:rPr>
          <w:rFonts w:eastAsia="Times New Roman"/>
          <w:sz w:val="20"/>
          <w:szCs w:val="20"/>
          <w:lang w:val="kk-KZ"/>
        </w:rPr>
        <w:t xml:space="preserve"> </w:t>
      </w:r>
    </w:p>
    <w:p w:rsidR="00457FD9" w:rsidRPr="00205B39" w:rsidRDefault="00457FD9" w:rsidP="00457FD9">
      <w:pPr>
        <w:tabs>
          <w:tab w:val="left" w:pos="1230"/>
        </w:tabs>
        <w:rPr>
          <w:rFonts w:eastAsia="Times New Roman"/>
          <w:sz w:val="20"/>
          <w:szCs w:val="20"/>
          <w:lang w:val="kk-KZ"/>
        </w:rPr>
      </w:pPr>
      <w:r w:rsidRPr="00205B39">
        <w:rPr>
          <w:rFonts w:eastAsia="Times New Roman"/>
          <w:sz w:val="20"/>
          <w:szCs w:val="20"/>
          <w:lang w:val="kk-KZ"/>
        </w:rPr>
        <w:t xml:space="preserve">       </w:t>
      </w:r>
      <w:r>
        <w:rPr>
          <w:rFonts w:eastAsia="Times New Roman"/>
          <w:sz w:val="20"/>
          <w:szCs w:val="20"/>
          <w:lang w:val="kk-KZ"/>
        </w:rPr>
        <w:t xml:space="preserve">                </w:t>
      </w:r>
      <w:r w:rsidRPr="00205B39">
        <w:rPr>
          <w:rFonts w:eastAsia="Times New Roman"/>
          <w:sz w:val="20"/>
          <w:szCs w:val="20"/>
          <w:lang w:val="kk-KZ"/>
        </w:rPr>
        <w:t xml:space="preserve"> 2                                     (</w:t>
      </w:r>
      <w:r>
        <w:rPr>
          <w:rFonts w:eastAsia="Times New Roman"/>
          <w:sz w:val="20"/>
          <w:szCs w:val="20"/>
          <w:lang w:val="kk-KZ"/>
        </w:rPr>
        <w:t>экзамен</w:t>
      </w:r>
      <w:bookmarkStart w:id="0" w:name="_GoBack"/>
      <w:bookmarkEnd w:id="0"/>
      <w:r w:rsidRPr="00205B39">
        <w:rPr>
          <w:rFonts w:eastAsia="Times New Roman"/>
          <w:sz w:val="20"/>
          <w:szCs w:val="20"/>
          <w:lang w:val="kk-KZ"/>
        </w:rPr>
        <w:t>).</w:t>
      </w:r>
    </w:p>
    <w:p w:rsidR="00CD729D" w:rsidRPr="00CD729D" w:rsidRDefault="00CD729D" w:rsidP="00CD729D">
      <w:pPr>
        <w:tabs>
          <w:tab w:val="left" w:pos="851"/>
          <w:tab w:val="left" w:pos="1134"/>
        </w:tabs>
        <w:spacing w:after="160" w:line="259" w:lineRule="auto"/>
        <w:ind w:firstLine="567"/>
        <w:contextualSpacing/>
        <w:jc w:val="both"/>
        <w:rPr>
          <w:sz w:val="24"/>
          <w:szCs w:val="24"/>
          <w:lang w:val="kk-KZ" w:eastAsia="en-U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622"/>
        <w:gridCol w:w="2372"/>
        <w:gridCol w:w="2504"/>
      </w:tblGrid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по буквенной системе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Цифровой эквивалент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(%-ный показатель) баллов</w:t>
            </w:r>
          </w:p>
        </w:tc>
        <w:tc>
          <w:tcPr>
            <w:tcW w:w="250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традиционной системе</w:t>
            </w: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504" w:type="dxa"/>
            <w:vMerge w:val="restart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Отлично</w:t>
            </w: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6,67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504" w:type="dxa"/>
            <w:vMerge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В+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3,33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504" w:type="dxa"/>
            <w:vMerge w:val="restart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</w:t>
            </w: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504" w:type="dxa"/>
            <w:vMerge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2,67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504" w:type="dxa"/>
            <w:vMerge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С+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2,33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504" w:type="dxa"/>
            <w:vMerge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504" w:type="dxa"/>
            <w:vMerge w:val="restart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Удовлетворительно</w:t>
            </w: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1,67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504" w:type="dxa"/>
            <w:vMerge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1,33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504" w:type="dxa"/>
            <w:vMerge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504" w:type="dxa"/>
            <w:vMerge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25-49</w:t>
            </w:r>
          </w:p>
        </w:tc>
        <w:tc>
          <w:tcPr>
            <w:tcW w:w="2504" w:type="dxa"/>
            <w:vMerge w:val="restart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Неудовлетворительно</w:t>
            </w:r>
          </w:p>
        </w:tc>
      </w:tr>
      <w:tr w:rsidR="00CD729D" w:rsidRPr="00946E68" w:rsidTr="00946E68">
        <w:tc>
          <w:tcPr>
            <w:tcW w:w="2014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62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72" w:type="dxa"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0-24</w:t>
            </w:r>
          </w:p>
        </w:tc>
        <w:tc>
          <w:tcPr>
            <w:tcW w:w="2504" w:type="dxa"/>
            <w:vMerge/>
          </w:tcPr>
          <w:p w:rsidR="00CD729D" w:rsidRPr="00946E68" w:rsidRDefault="00CD729D" w:rsidP="00CD729D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D729D" w:rsidRPr="00CD729D" w:rsidRDefault="00CD729D" w:rsidP="00CD729D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CD729D" w:rsidRPr="00CD729D" w:rsidRDefault="00CD729D" w:rsidP="00CD729D">
      <w:pPr>
        <w:widowControl w:val="0"/>
        <w:jc w:val="center"/>
        <w:rPr>
          <w:rFonts w:eastAsia="Times New Roman"/>
          <w:b/>
          <w:sz w:val="24"/>
          <w:szCs w:val="24"/>
        </w:rPr>
      </w:pPr>
    </w:p>
    <w:p w:rsidR="00CD729D" w:rsidRPr="00CD729D" w:rsidRDefault="00C529E5" w:rsidP="00CD729D">
      <w:pPr>
        <w:widowControl w:val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Криминалистика</w:t>
      </w:r>
      <w:r w:rsidR="00CD729D" w:rsidRPr="00CD729D">
        <w:rPr>
          <w:rFonts w:eastAsia="Times New Roman"/>
          <w:b/>
          <w:sz w:val="24"/>
          <w:szCs w:val="24"/>
        </w:rPr>
        <w:t xml:space="preserve"> – </w:t>
      </w:r>
      <w:r w:rsidR="00DD2163">
        <w:rPr>
          <w:rFonts w:eastAsia="Times New Roman"/>
          <w:b/>
          <w:sz w:val="24"/>
          <w:szCs w:val="24"/>
        </w:rPr>
        <w:t>5</w:t>
      </w:r>
      <w:r w:rsidR="00CD729D" w:rsidRPr="00CD729D">
        <w:rPr>
          <w:rFonts w:eastAsia="Times New Roman"/>
          <w:b/>
          <w:sz w:val="24"/>
          <w:szCs w:val="24"/>
        </w:rPr>
        <w:t xml:space="preserve"> кредит</w:t>
      </w:r>
      <w:r w:rsidR="00946E68">
        <w:rPr>
          <w:rFonts w:eastAsia="Times New Roman"/>
          <w:b/>
          <w:sz w:val="24"/>
          <w:szCs w:val="24"/>
        </w:rPr>
        <w:t>ов</w:t>
      </w:r>
    </w:p>
    <w:p w:rsidR="00CD729D" w:rsidRPr="00CD729D" w:rsidRDefault="00CD729D" w:rsidP="00CD729D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CD729D">
        <w:rPr>
          <w:rFonts w:eastAsia="Times New Roman"/>
          <w:b/>
          <w:sz w:val="24"/>
          <w:szCs w:val="24"/>
        </w:rPr>
        <w:t>Темы, охватывающие экзаменационные вопросы</w:t>
      </w:r>
    </w:p>
    <w:p w:rsidR="00CD729D" w:rsidRPr="00CD729D" w:rsidRDefault="00CD729D" w:rsidP="00CD729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 Теоретические и методологические основы криминалистики</w:t>
      </w:r>
    </w:p>
    <w:p w:rsidR="00A466B6" w:rsidRDefault="00A466B6" w:rsidP="00946E68">
      <w:pPr>
        <w:spacing w:line="7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Понятие, предмет и задачи криминалистики: общие и специальные. Система криминалистики. Возникновение и развитие отечественной криминалистики. </w:t>
      </w:r>
      <w:r>
        <w:rPr>
          <w:rFonts w:eastAsia="Times New Roman"/>
          <w:sz w:val="24"/>
          <w:szCs w:val="24"/>
        </w:rPr>
        <w:lastRenderedPageBreak/>
        <w:t>Криминалистика в системе юридических наук и ее связь со смежными юридическими и другими науками.</w:t>
      </w:r>
    </w:p>
    <w:p w:rsidR="00A466B6" w:rsidRDefault="00A466B6" w:rsidP="00946E68">
      <w:pPr>
        <w:spacing w:line="14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Диалектический метод - основа методологии криминалистики. Общенаучные методы, их особенности, принципы и задачи использования в криминалистике и криминалистической деятельности. Специальные методы криминалистики и методики криминалистических исследований.</w:t>
      </w:r>
    </w:p>
    <w:p w:rsidR="00A466B6" w:rsidRDefault="00A466B6" w:rsidP="00946E68">
      <w:pPr>
        <w:spacing w:line="283" w:lineRule="exact"/>
        <w:ind w:firstLine="709"/>
        <w:rPr>
          <w:sz w:val="24"/>
          <w:szCs w:val="24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 Криминалистическая техника</w:t>
      </w:r>
    </w:p>
    <w:p w:rsidR="00A466B6" w:rsidRDefault="00A466B6" w:rsidP="00946E68">
      <w:pPr>
        <w:spacing w:line="7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A466B6" w:rsidRDefault="00A466B6" w:rsidP="00946E68">
      <w:pPr>
        <w:spacing w:line="17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Понятие, значение и система криминалистической фотографии, видео- и звукозаписи. Оперативно-розыскная, следственная, экспертная (исследовательская) фотография. Применение киносъемки, видео - звукозаписи при криминалистической</w:t>
      </w:r>
    </w:p>
    <w:p w:rsidR="00A466B6" w:rsidRDefault="00A466B6" w:rsidP="00946E68">
      <w:pPr>
        <w:spacing w:line="14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A466B6" w:rsidRDefault="00A466B6" w:rsidP="00946E68">
      <w:pPr>
        <w:spacing w:line="283" w:lineRule="exact"/>
        <w:ind w:firstLine="709"/>
        <w:rPr>
          <w:sz w:val="24"/>
          <w:szCs w:val="24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 Трасология</w:t>
      </w:r>
    </w:p>
    <w:p w:rsidR="00A466B6" w:rsidRDefault="00A466B6" w:rsidP="00946E68">
      <w:pPr>
        <w:spacing w:line="7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A466B6" w:rsidRDefault="00A466B6" w:rsidP="00946E68">
      <w:pPr>
        <w:spacing w:line="14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A466B6" w:rsidRDefault="00A466B6" w:rsidP="00946E68">
      <w:pPr>
        <w:spacing w:line="285" w:lineRule="exact"/>
        <w:ind w:firstLine="709"/>
        <w:rPr>
          <w:sz w:val="24"/>
          <w:szCs w:val="24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 Судебная баллистика</w:t>
      </w:r>
    </w:p>
    <w:p w:rsidR="00A466B6" w:rsidRDefault="00A466B6" w:rsidP="00946E68">
      <w:pPr>
        <w:spacing w:line="7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и объекты криминалистического оружиеведения.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A466B6" w:rsidRDefault="00A466B6" w:rsidP="00946E68">
      <w:pPr>
        <w:spacing w:line="14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A466B6" w:rsidRDefault="00A466B6" w:rsidP="00946E68">
      <w:pPr>
        <w:spacing w:line="283" w:lineRule="exact"/>
        <w:ind w:firstLine="709"/>
        <w:rPr>
          <w:sz w:val="24"/>
          <w:szCs w:val="24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 Криминалистическое исследование документов</w:t>
      </w:r>
    </w:p>
    <w:p w:rsidR="00A466B6" w:rsidRDefault="00A466B6" w:rsidP="00946E68">
      <w:pPr>
        <w:spacing w:line="7" w:lineRule="exact"/>
        <w:ind w:firstLine="709"/>
        <w:rPr>
          <w:sz w:val="24"/>
          <w:szCs w:val="24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вариационность признаков почерка. Вопросы, разрешаемые</w:t>
      </w: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почерковедческой экспертизой, подготовка материалов для ее проведения.</w:t>
      </w:r>
    </w:p>
    <w:p w:rsidR="00A466B6" w:rsidRDefault="00A466B6" w:rsidP="00946E68">
      <w:pPr>
        <w:spacing w:line="13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</w:t>
      </w:r>
      <w:r>
        <w:rPr>
          <w:rFonts w:eastAsia="Times New Roman"/>
          <w:sz w:val="24"/>
          <w:szCs w:val="24"/>
        </w:rPr>
        <w:lastRenderedPageBreak/>
        <w:t>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A466B6" w:rsidRDefault="00A466B6" w:rsidP="00946E68">
      <w:pPr>
        <w:spacing w:line="298" w:lineRule="exact"/>
        <w:ind w:firstLine="709"/>
        <w:rPr>
          <w:sz w:val="20"/>
          <w:szCs w:val="20"/>
        </w:rPr>
      </w:pPr>
    </w:p>
    <w:p w:rsidR="00CD729D" w:rsidRDefault="00CD729D" w:rsidP="00946E68">
      <w:pPr>
        <w:spacing w:line="232" w:lineRule="auto"/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spacing w:line="232" w:lineRule="auto"/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6. Криминалистический учет. Криминалистическая габитология </w:t>
      </w:r>
      <w:r>
        <w:rPr>
          <w:rFonts w:eastAsia="Times New Roman"/>
          <w:sz w:val="24"/>
          <w:szCs w:val="24"/>
        </w:rPr>
        <w:t>Понятие криминалистической регистрации. Основания для регистрации. Объекты</w:t>
      </w:r>
    </w:p>
    <w:p w:rsidR="00A466B6" w:rsidRDefault="00A466B6" w:rsidP="00946E68">
      <w:pPr>
        <w:spacing w:line="14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регистрации. Криминалистические учеты как информационно - справочные системы. Их сущность и значение для информационного обеспечения криминалистической деятельности.</w:t>
      </w:r>
    </w:p>
    <w:p w:rsidR="00A466B6" w:rsidRDefault="00A466B6" w:rsidP="00946E68">
      <w:pPr>
        <w:spacing w:line="2" w:lineRule="exact"/>
        <w:ind w:firstLine="709"/>
        <w:rPr>
          <w:sz w:val="20"/>
          <w:szCs w:val="20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криминалистического отождествления человека по признакам внешности</w:t>
      </w:r>
    </w:p>
    <w:p w:rsidR="00A466B6" w:rsidRDefault="00A466B6" w:rsidP="00946E68">
      <w:pPr>
        <w:spacing w:line="13" w:lineRule="exact"/>
        <w:ind w:firstLine="709"/>
        <w:rPr>
          <w:sz w:val="20"/>
          <w:szCs w:val="20"/>
        </w:rPr>
      </w:pPr>
    </w:p>
    <w:p w:rsidR="00A466B6" w:rsidRDefault="00CD729D" w:rsidP="00946E68">
      <w:pPr>
        <w:numPr>
          <w:ilvl w:val="0"/>
          <w:numId w:val="1"/>
        </w:numPr>
        <w:tabs>
          <w:tab w:val="left" w:pos="560"/>
        </w:tabs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значение для расследования преступлений. Научные основы идентификации человека по признакам внешности, их виды. Правила описания внешности по методу "словесного портрета".</w:t>
      </w:r>
    </w:p>
    <w:p w:rsidR="00A466B6" w:rsidRDefault="00A466B6" w:rsidP="00946E68">
      <w:pPr>
        <w:spacing w:line="282" w:lineRule="exact"/>
        <w:ind w:firstLine="709"/>
        <w:rPr>
          <w:sz w:val="20"/>
          <w:szCs w:val="20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7. Общие положения криминалистической тактики</w:t>
      </w:r>
    </w:p>
    <w:p w:rsidR="00A466B6" w:rsidRDefault="00A466B6" w:rsidP="00946E68">
      <w:pPr>
        <w:spacing w:line="7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A466B6" w:rsidRDefault="00A466B6" w:rsidP="00946E68">
      <w:pPr>
        <w:spacing w:line="14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A466B6" w:rsidRDefault="00A466B6" w:rsidP="00946E68">
      <w:pPr>
        <w:spacing w:line="286" w:lineRule="exact"/>
        <w:ind w:firstLine="709"/>
        <w:rPr>
          <w:sz w:val="20"/>
          <w:szCs w:val="20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8. Тактика осмотра места происшествия</w:t>
      </w:r>
    </w:p>
    <w:p w:rsidR="00A466B6" w:rsidRDefault="00A466B6" w:rsidP="00946E68">
      <w:pPr>
        <w:spacing w:line="7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A466B6" w:rsidRDefault="00A466B6" w:rsidP="00946E68">
      <w:pPr>
        <w:spacing w:line="14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A466B6" w:rsidRDefault="00A466B6" w:rsidP="00946E68">
      <w:pPr>
        <w:spacing w:line="283" w:lineRule="exact"/>
        <w:ind w:firstLine="709"/>
        <w:rPr>
          <w:sz w:val="20"/>
          <w:szCs w:val="20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9. Тактика обыска и выемки</w:t>
      </w:r>
    </w:p>
    <w:p w:rsidR="00A466B6" w:rsidRDefault="00A466B6" w:rsidP="00946E68">
      <w:pPr>
        <w:spacing w:line="7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A466B6" w:rsidRDefault="00A466B6" w:rsidP="00946E68">
      <w:pPr>
        <w:spacing w:line="2" w:lineRule="exact"/>
        <w:ind w:firstLine="709"/>
        <w:rPr>
          <w:sz w:val="20"/>
          <w:szCs w:val="20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Фиксация хода и результатов обыска.</w:t>
      </w: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Фиксация хода и результатов выемки.</w:t>
      </w:r>
    </w:p>
    <w:p w:rsidR="00A466B6" w:rsidRDefault="00A466B6" w:rsidP="00946E68">
      <w:pPr>
        <w:spacing w:line="281" w:lineRule="exact"/>
        <w:ind w:firstLine="709"/>
        <w:rPr>
          <w:sz w:val="20"/>
          <w:szCs w:val="20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10. Тактика следственного осмотра</w:t>
      </w:r>
    </w:p>
    <w:p w:rsidR="00A466B6" w:rsidRDefault="00A466B6" w:rsidP="00946E68">
      <w:pPr>
        <w:spacing w:line="7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A466B6" w:rsidRDefault="00A466B6" w:rsidP="00946E68">
      <w:pPr>
        <w:spacing w:line="14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Фиксация результатов осмотра.</w:t>
      </w:r>
    </w:p>
    <w:p w:rsidR="00A466B6" w:rsidRDefault="00A466B6" w:rsidP="00946E68">
      <w:pPr>
        <w:spacing w:line="281" w:lineRule="exact"/>
        <w:ind w:firstLine="709"/>
        <w:rPr>
          <w:sz w:val="20"/>
          <w:szCs w:val="20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11. Тактика допроса и очной ставки</w:t>
      </w:r>
    </w:p>
    <w:p w:rsidR="00A466B6" w:rsidRDefault="00A466B6" w:rsidP="00946E68">
      <w:pPr>
        <w:spacing w:line="7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A466B6" w:rsidRDefault="00A466B6" w:rsidP="00946E68">
      <w:pPr>
        <w:spacing w:line="14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Тактические приемы допроса в условиях бесконфликтной ситуации. Тактические условия допроса в условиях конфликтной ситуации. Особенности допроса 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A466B6" w:rsidRDefault="00A466B6" w:rsidP="00946E68">
      <w:pPr>
        <w:spacing w:line="200" w:lineRule="exact"/>
        <w:ind w:firstLine="709"/>
        <w:rPr>
          <w:sz w:val="20"/>
          <w:szCs w:val="20"/>
        </w:rPr>
      </w:pPr>
    </w:p>
    <w:p w:rsidR="00A466B6" w:rsidRDefault="00A466B6" w:rsidP="00946E68">
      <w:pPr>
        <w:spacing w:line="375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12. Тактика предъявления для опознания. Тактика проверки и уточнения показаний на месте</w:t>
      </w:r>
    </w:p>
    <w:p w:rsidR="00A466B6" w:rsidRDefault="00A466B6" w:rsidP="00946E68">
      <w:pPr>
        <w:spacing w:line="9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A466B6" w:rsidRDefault="00A466B6" w:rsidP="00946E68">
      <w:pPr>
        <w:spacing w:line="17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тактика проверки показаний на месте. Фиксация хода и результатов проверки и уточнения показаний на месте.</w:t>
      </w:r>
    </w:p>
    <w:p w:rsidR="00A466B6" w:rsidRDefault="00A466B6" w:rsidP="00946E68">
      <w:pPr>
        <w:spacing w:line="285" w:lineRule="exact"/>
        <w:ind w:firstLine="709"/>
        <w:rPr>
          <w:sz w:val="20"/>
          <w:szCs w:val="20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13. Методика расследования преступлений</w:t>
      </w:r>
    </w:p>
    <w:p w:rsidR="00A466B6" w:rsidRDefault="00A466B6" w:rsidP="00946E68">
      <w:pPr>
        <w:spacing w:line="7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4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A466B6" w:rsidRDefault="00A466B6" w:rsidP="00946E68">
      <w:pPr>
        <w:spacing w:line="14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A466B6" w:rsidRDefault="00A466B6" w:rsidP="00946E68">
      <w:pPr>
        <w:spacing w:line="283" w:lineRule="exact"/>
        <w:ind w:firstLine="709"/>
        <w:rPr>
          <w:sz w:val="20"/>
          <w:szCs w:val="20"/>
        </w:rPr>
      </w:pPr>
    </w:p>
    <w:p w:rsidR="00CD729D" w:rsidRDefault="00CD729D" w:rsidP="00946E68">
      <w:pPr>
        <w:ind w:firstLine="709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14. Методика расследования убийств</w:t>
      </w:r>
    </w:p>
    <w:p w:rsidR="00A466B6" w:rsidRDefault="00A466B6" w:rsidP="00946E68">
      <w:pPr>
        <w:spacing w:line="7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A466B6" w:rsidRDefault="00A466B6" w:rsidP="00946E68">
      <w:pPr>
        <w:spacing w:line="2" w:lineRule="exact"/>
        <w:ind w:firstLine="709"/>
        <w:rPr>
          <w:sz w:val="20"/>
          <w:szCs w:val="20"/>
        </w:rPr>
      </w:pP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Первоначальные  следственные  действия  и  оперативно-розыскные  мероприятия.</w:t>
      </w:r>
    </w:p>
    <w:p w:rsidR="00A466B6" w:rsidRDefault="00CD729D" w:rsidP="00946E68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Тактика последующих следственных действий по делам об убийствах.</w:t>
      </w:r>
    </w:p>
    <w:p w:rsidR="00A466B6" w:rsidRDefault="00A466B6" w:rsidP="00946E68">
      <w:pPr>
        <w:spacing w:line="293" w:lineRule="exact"/>
        <w:ind w:firstLine="709"/>
        <w:rPr>
          <w:sz w:val="20"/>
          <w:szCs w:val="20"/>
        </w:rPr>
      </w:pPr>
    </w:p>
    <w:p w:rsidR="00CD729D" w:rsidRDefault="00CD729D" w:rsidP="00946E68">
      <w:pPr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A466B6" w:rsidRDefault="00CD729D" w:rsidP="00946E68">
      <w:pPr>
        <w:spacing w:line="23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A466B6" w:rsidRDefault="00A466B6" w:rsidP="00946E68">
      <w:pPr>
        <w:spacing w:line="9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A466B6" w:rsidRDefault="00A466B6" w:rsidP="00946E68">
      <w:pPr>
        <w:spacing w:line="14" w:lineRule="exact"/>
        <w:ind w:firstLine="709"/>
        <w:rPr>
          <w:sz w:val="20"/>
          <w:szCs w:val="20"/>
        </w:rPr>
      </w:pPr>
    </w:p>
    <w:p w:rsidR="00A466B6" w:rsidRDefault="00CD729D" w:rsidP="00946E6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946E68" w:rsidRDefault="00946E68" w:rsidP="00946E68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</w:p>
    <w:p w:rsidR="00946E68" w:rsidRPr="00493574" w:rsidRDefault="00946E68" w:rsidP="00946E68">
      <w:pPr>
        <w:pStyle w:val="TableParagraph"/>
        <w:spacing w:line="223" w:lineRule="exact"/>
        <w:ind w:right="61" w:firstLine="709"/>
        <w:jc w:val="both"/>
        <w:rPr>
          <w:b/>
          <w:sz w:val="24"/>
          <w:szCs w:val="24"/>
        </w:rPr>
      </w:pPr>
      <w:r w:rsidRPr="00493574">
        <w:rPr>
          <w:b/>
          <w:sz w:val="24"/>
          <w:szCs w:val="24"/>
        </w:rPr>
        <w:lastRenderedPageBreak/>
        <w:t>Список литературы:</w:t>
      </w:r>
    </w:p>
    <w:p w:rsidR="00946E68" w:rsidRDefault="00946E68" w:rsidP="00946E68">
      <w:pPr>
        <w:pStyle w:val="TableParagraph"/>
        <w:spacing w:line="223" w:lineRule="exact"/>
        <w:ind w:right="61" w:firstLine="709"/>
        <w:jc w:val="both"/>
        <w:rPr>
          <w:sz w:val="24"/>
          <w:szCs w:val="24"/>
        </w:rPr>
      </w:pPr>
    </w:p>
    <w:p w:rsidR="00946E68" w:rsidRPr="00493574" w:rsidRDefault="00946E68" w:rsidP="00946E68">
      <w:pPr>
        <w:pStyle w:val="TableParagraph"/>
        <w:spacing w:line="223" w:lineRule="exact"/>
        <w:ind w:right="61" w:firstLine="709"/>
        <w:jc w:val="both"/>
        <w:rPr>
          <w:sz w:val="24"/>
          <w:szCs w:val="24"/>
        </w:rPr>
      </w:pPr>
      <w:r w:rsidRPr="00493574">
        <w:rPr>
          <w:sz w:val="24"/>
          <w:szCs w:val="24"/>
        </w:rPr>
        <w:t>1. Уголовный кодекс Республики Казахстан с изменениями на 08.04.2022 г.</w:t>
      </w:r>
    </w:p>
    <w:p w:rsidR="00946E68" w:rsidRPr="00493574" w:rsidRDefault="00946E68" w:rsidP="00946E68">
      <w:pPr>
        <w:pStyle w:val="TableParagraph"/>
        <w:ind w:right="61" w:firstLine="709"/>
        <w:jc w:val="both"/>
        <w:rPr>
          <w:sz w:val="24"/>
          <w:szCs w:val="24"/>
        </w:rPr>
      </w:pPr>
      <w:r w:rsidRPr="00493574">
        <w:rPr>
          <w:sz w:val="24"/>
          <w:szCs w:val="24"/>
        </w:rPr>
        <w:t>2. Уголовно-процессуальный кодекс Республики Казахстан с изменениями на 01.01.2022 г.</w:t>
      </w:r>
    </w:p>
    <w:p w:rsidR="00946E68" w:rsidRPr="00493574" w:rsidRDefault="00946E68" w:rsidP="00946E68">
      <w:pPr>
        <w:pStyle w:val="TableParagraph"/>
        <w:spacing w:before="1"/>
        <w:ind w:right="61" w:firstLine="709"/>
        <w:jc w:val="both"/>
        <w:rPr>
          <w:sz w:val="24"/>
          <w:szCs w:val="24"/>
        </w:rPr>
      </w:pPr>
      <w:r w:rsidRPr="00493574">
        <w:rPr>
          <w:sz w:val="24"/>
          <w:szCs w:val="24"/>
        </w:rPr>
        <w:t>3. Шопабаев Б.А. Основы трасологии: учебное пособие. – Алматы: Қазақ университеті, 2018. – 306 с.</w:t>
      </w:r>
    </w:p>
    <w:p w:rsidR="00946E68" w:rsidRPr="00493574" w:rsidRDefault="00946E68" w:rsidP="00946E68">
      <w:pPr>
        <w:pStyle w:val="TableParagraph"/>
        <w:ind w:right="61" w:firstLine="709"/>
        <w:jc w:val="both"/>
        <w:rPr>
          <w:sz w:val="24"/>
          <w:szCs w:val="24"/>
        </w:rPr>
      </w:pPr>
      <w:r w:rsidRPr="00493574">
        <w:rPr>
          <w:sz w:val="24"/>
          <w:szCs w:val="24"/>
        </w:rPr>
        <w:t>4. Шопабаев Б.А., Сатыбалдинов Д.Д. Криминалистическая техника: учебное пособие/Б.А. Шопабаев, Д.Д. Сатыбалдинов. – Алматы, 2018. – 261 с.</w:t>
      </w:r>
    </w:p>
    <w:p w:rsidR="00946E68" w:rsidRPr="00493574" w:rsidRDefault="00946E68" w:rsidP="00946E68">
      <w:pPr>
        <w:pStyle w:val="TableParagraph"/>
        <w:ind w:right="61" w:firstLine="709"/>
        <w:jc w:val="both"/>
        <w:rPr>
          <w:sz w:val="24"/>
          <w:szCs w:val="24"/>
        </w:rPr>
      </w:pPr>
      <w:r w:rsidRPr="00493574">
        <w:rPr>
          <w:sz w:val="24"/>
          <w:szCs w:val="24"/>
        </w:rPr>
        <w:t>5. Сборник образцов уголовно-процессуальных документов досудебного расследования/сост.: Б.А. Шопабаев, Д.Д. Сатыбалдинов. – Алматы: Қазақ университеті, 2017. – 170 с.</w:t>
      </w:r>
    </w:p>
    <w:p w:rsidR="00946E68" w:rsidRPr="00493574" w:rsidRDefault="00946E68" w:rsidP="00946E68">
      <w:pPr>
        <w:pStyle w:val="TableParagraph"/>
        <w:spacing w:line="216" w:lineRule="exact"/>
        <w:ind w:right="61" w:firstLine="709"/>
        <w:jc w:val="both"/>
        <w:rPr>
          <w:sz w:val="24"/>
          <w:szCs w:val="24"/>
        </w:rPr>
      </w:pPr>
      <w:r w:rsidRPr="00493574">
        <w:rPr>
          <w:sz w:val="24"/>
          <w:szCs w:val="24"/>
        </w:rPr>
        <w:t>6. Современные технологии криминалистической техники и криминалистической тактики: учеб. пособие/под ред. Р.Е. Джансараевой. – Алматы: Қазақ университеті,</w:t>
      </w:r>
    </w:p>
    <w:p w:rsidR="00946E68" w:rsidRPr="00493574" w:rsidRDefault="00946E68" w:rsidP="00946E68">
      <w:pPr>
        <w:pStyle w:val="TableParagraph"/>
        <w:tabs>
          <w:tab w:val="left" w:pos="352"/>
        </w:tabs>
        <w:spacing w:line="216" w:lineRule="exact"/>
        <w:ind w:right="61" w:firstLine="709"/>
        <w:jc w:val="both"/>
        <w:rPr>
          <w:sz w:val="24"/>
          <w:szCs w:val="24"/>
        </w:rPr>
      </w:pPr>
      <w:r w:rsidRPr="00493574">
        <w:rPr>
          <w:sz w:val="24"/>
          <w:szCs w:val="24"/>
        </w:rPr>
        <w:t>2017. – 394 с.</w:t>
      </w:r>
    </w:p>
    <w:p w:rsidR="00946E68" w:rsidRPr="00493574" w:rsidRDefault="00946E68" w:rsidP="00946E68">
      <w:pPr>
        <w:ind w:firstLine="709"/>
        <w:rPr>
          <w:sz w:val="24"/>
          <w:szCs w:val="24"/>
          <w:lang w:val="kk-KZ"/>
        </w:rPr>
      </w:pPr>
      <w:r w:rsidRPr="00493574">
        <w:rPr>
          <w:sz w:val="24"/>
          <w:szCs w:val="24"/>
          <w:lang w:val="kk-KZ"/>
        </w:rPr>
        <w:t>Интернет ресурсы (не менее 3-5)</w:t>
      </w:r>
    </w:p>
    <w:p w:rsidR="00946E68" w:rsidRPr="00493574" w:rsidRDefault="00946E68" w:rsidP="00946E68">
      <w:pPr>
        <w:shd w:val="clear" w:color="auto" w:fill="FFFFFF"/>
        <w:ind w:firstLine="709"/>
        <w:rPr>
          <w:sz w:val="24"/>
          <w:szCs w:val="24"/>
          <w:lang w:val="kk-KZ"/>
        </w:rPr>
      </w:pPr>
      <w:r w:rsidRPr="00493574">
        <w:rPr>
          <w:sz w:val="24"/>
          <w:szCs w:val="24"/>
          <w:lang w:val="kk-KZ"/>
        </w:rPr>
        <w:t>1. https://www.livelib.ru › genre › Криминалистика › top</w:t>
      </w:r>
    </w:p>
    <w:p w:rsidR="00946E68" w:rsidRPr="00493574" w:rsidRDefault="00946E68" w:rsidP="00946E68">
      <w:pPr>
        <w:shd w:val="clear" w:color="auto" w:fill="FFFFFF"/>
        <w:ind w:firstLine="709"/>
        <w:rPr>
          <w:sz w:val="24"/>
          <w:szCs w:val="24"/>
          <w:lang w:val="kk-KZ"/>
        </w:rPr>
      </w:pPr>
      <w:r w:rsidRPr="00493574">
        <w:rPr>
          <w:sz w:val="24"/>
          <w:szCs w:val="24"/>
          <w:lang w:val="kk-KZ"/>
        </w:rPr>
        <w:t>2. http://ponjatija.ru › node</w:t>
      </w:r>
    </w:p>
    <w:p w:rsidR="00946E68" w:rsidRPr="00493574" w:rsidRDefault="00946E68" w:rsidP="00946E68">
      <w:pPr>
        <w:shd w:val="clear" w:color="auto" w:fill="FFFFFF"/>
        <w:ind w:firstLine="709"/>
        <w:rPr>
          <w:sz w:val="24"/>
          <w:szCs w:val="24"/>
          <w:lang w:val="kk-KZ"/>
        </w:rPr>
      </w:pPr>
      <w:r w:rsidRPr="00493574">
        <w:rPr>
          <w:sz w:val="24"/>
          <w:szCs w:val="24"/>
          <w:lang w:val="kk-KZ"/>
        </w:rPr>
        <w:t>3. https://kpa.gov.kz › kriminalistika</w:t>
      </w:r>
    </w:p>
    <w:p w:rsidR="00946E68" w:rsidRDefault="00946E68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  <w:r w:rsidRPr="00493574">
        <w:rPr>
          <w:sz w:val="24"/>
          <w:szCs w:val="24"/>
          <w:lang w:val="kk-KZ"/>
        </w:rPr>
        <w:t>4. https://adilet.zan.kz › rus › docs</w:t>
      </w: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Default="00BB6473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BB6473" w:rsidRPr="009B7CFC" w:rsidRDefault="00BB6473" w:rsidP="00BB6473">
      <w:pPr>
        <w:ind w:right="-441"/>
        <w:jc w:val="center"/>
        <w:rPr>
          <w:rFonts w:eastAsia="QOVFH+ArialMT"/>
          <w:b/>
          <w:bCs/>
          <w:spacing w:val="-6"/>
          <w:sz w:val="20"/>
          <w:szCs w:val="20"/>
          <w:lang w:val="en-US"/>
        </w:rPr>
      </w:pPr>
      <w:bookmarkStart w:id="1" w:name="_Hlk151995931"/>
    </w:p>
    <w:p w:rsidR="007E0B97" w:rsidRPr="007E0B97" w:rsidRDefault="007E0B97" w:rsidP="00467DAA">
      <w:pPr>
        <w:jc w:val="center"/>
        <w:rPr>
          <w:rFonts w:eastAsia="Calibri"/>
          <w:sz w:val="24"/>
          <w:szCs w:val="24"/>
          <w:lang w:val="kk-KZ" w:eastAsia="ko-KR"/>
        </w:rPr>
      </w:pPr>
      <w:r w:rsidRPr="007E0B97">
        <w:rPr>
          <w:rFonts w:eastAsia="Calibri"/>
          <w:sz w:val="24"/>
          <w:szCs w:val="24"/>
          <w:lang w:val="kk-KZ" w:eastAsia="ko-KR"/>
        </w:rPr>
        <w:lastRenderedPageBreak/>
        <w:t>Рубрикаторы критериев оценки итогового контроля</w:t>
      </w:r>
    </w:p>
    <w:p w:rsidR="007E0B97" w:rsidRPr="007E0B97" w:rsidRDefault="007E0B97" w:rsidP="007E0B97">
      <w:pPr>
        <w:jc w:val="center"/>
        <w:rPr>
          <w:rFonts w:eastAsia="Calibri"/>
          <w:sz w:val="24"/>
          <w:szCs w:val="24"/>
          <w:lang w:val="kk-KZ" w:eastAsia="ko-KR"/>
        </w:rPr>
      </w:pPr>
      <w:r w:rsidRPr="007E0B97">
        <w:rPr>
          <w:rFonts w:eastAsia="Calibri"/>
          <w:sz w:val="24"/>
          <w:szCs w:val="24"/>
          <w:lang w:val="kk-KZ" w:eastAsia="ko-KR"/>
        </w:rPr>
        <w:t xml:space="preserve">Форма: </w:t>
      </w:r>
      <w:r>
        <w:rPr>
          <w:rFonts w:eastAsia="Calibri"/>
          <w:sz w:val="24"/>
          <w:szCs w:val="24"/>
          <w:lang w:eastAsia="ko-KR"/>
        </w:rPr>
        <w:t>письменно</w:t>
      </w:r>
      <w:r w:rsidRPr="007E0B97">
        <w:rPr>
          <w:rFonts w:eastAsia="Calibri"/>
          <w:sz w:val="24"/>
          <w:szCs w:val="24"/>
          <w:lang w:val="kk-KZ" w:eastAsia="ko-KR"/>
        </w:rPr>
        <w:t xml:space="preserve"> (о</w:t>
      </w:r>
      <w:r>
        <w:rPr>
          <w:rFonts w:eastAsia="Calibri"/>
          <w:sz w:val="24"/>
          <w:szCs w:val="24"/>
          <w:lang w:val="kk-KZ" w:eastAsia="ko-KR"/>
        </w:rPr>
        <w:t>н</w:t>
      </w:r>
      <w:r w:rsidRPr="007E0B97">
        <w:rPr>
          <w:rFonts w:eastAsia="Calibri"/>
          <w:sz w:val="24"/>
          <w:szCs w:val="24"/>
          <w:lang w:val="kk-KZ" w:eastAsia="ko-KR"/>
        </w:rPr>
        <w:t>лайн). Платформа: ИС Univer</w:t>
      </w:r>
    </w:p>
    <w:tbl>
      <w:tblPr>
        <w:tblW w:w="10348" w:type="dxa"/>
        <w:tblInd w:w="-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02"/>
        <w:gridCol w:w="1134"/>
        <w:gridCol w:w="1843"/>
        <w:gridCol w:w="1701"/>
        <w:gridCol w:w="1851"/>
        <w:gridCol w:w="1551"/>
        <w:gridCol w:w="1559"/>
      </w:tblGrid>
      <w:tr w:rsidR="00BB6473" w:rsidRPr="002F36B4" w:rsidTr="009A1B31">
        <w:trPr>
          <w:cantSplit/>
          <w:trHeight w:hRule="exact" w:val="237"/>
        </w:trPr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  <w:p w:rsidR="00BB6473" w:rsidRPr="002F36B4" w:rsidRDefault="00BB6473" w:rsidP="009A1B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Критер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лл</w:t>
            </w:r>
          </w:p>
          <w:p w:rsidR="00BB6473" w:rsidRPr="002F36B4" w:rsidRDefault="00BB6473" w:rsidP="009A1B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tabs>
                <w:tab w:val="left" w:pos="5157"/>
                <w:tab w:val="left" w:pos="8063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BB6473" w:rsidRPr="002F36B4" w:rsidTr="00BB6473">
        <w:trPr>
          <w:cantSplit/>
          <w:trHeight w:hRule="exact" w:val="239"/>
        </w:trPr>
        <w:tc>
          <w:tcPr>
            <w:tcW w:w="709" w:type="dxa"/>
            <w:gridSpan w:val="2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Отли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185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рите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рите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</w:p>
          <w:p w:rsidR="00BB6473" w:rsidRPr="002F36B4" w:rsidRDefault="00BB6473" w:rsidP="009A1B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6473" w:rsidRPr="002F36B4" w:rsidTr="00BB6473">
        <w:trPr>
          <w:cantSplit/>
          <w:trHeight w:hRule="exact" w:val="529"/>
        </w:trPr>
        <w:tc>
          <w:tcPr>
            <w:tcW w:w="709" w:type="dxa"/>
            <w:gridSpan w:val="2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rPr>
                <w:b/>
                <w:bCs/>
                <w:sz w:val="20"/>
                <w:szCs w:val="20"/>
              </w:rPr>
            </w:pPr>
            <w:r w:rsidRPr="002F36B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185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BB6473" w:rsidRPr="002F36B4" w:rsidTr="00BB6473">
        <w:trPr>
          <w:cantSplit/>
          <w:trHeight w:hRule="exact" w:val="63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1 вопрос</w:t>
            </w:r>
          </w:p>
          <w:p w:rsidR="00BB6473" w:rsidRPr="002F36B4" w:rsidRDefault="00BB6473" w:rsidP="00BB6473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33 балл</w:t>
            </w:r>
            <w:r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ание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по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ание</w:t>
            </w:r>
          </w:p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ии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це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ии</w:t>
            </w:r>
          </w:p>
          <w:p w:rsidR="00BB6473" w:rsidRPr="002F36B4" w:rsidRDefault="00BB6473" w:rsidP="009A1B31">
            <w:pPr>
              <w:rPr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к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р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tabs>
                <w:tab w:val="left" w:pos="1499"/>
                <w:tab w:val="left" w:pos="2102"/>
              </w:tabs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4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«</w:t>
            </w:r>
            <w:r w:rsidRPr="002F36B4">
              <w:rPr>
                <w:rFonts w:eastAsia="QOVFH+ArialMT"/>
                <w:b/>
                <w:bCs/>
                <w:color w:val="000000"/>
                <w:spacing w:val="-7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но»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выс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ся</w:t>
            </w:r>
            <w:r w:rsidRPr="002F36B4">
              <w:rPr>
                <w:rFonts w:eastAsia="MGCEF+ArialMT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2F36B4">
              <w:rPr>
                <w:rFonts w:eastAsia="MGCEF+ArialMT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6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к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орый</w:t>
            </w:r>
            <w:r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ержит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ее раск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ти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28"/>
                <w:sz w:val="20"/>
                <w:szCs w:val="20"/>
              </w:rPr>
              <w:t xml:space="preserve"> </w:t>
            </w:r>
            <w:r w:rsidRPr="002F36B4">
              <w:rPr>
                <w:color w:val="000000"/>
                <w:sz w:val="20"/>
                <w:szCs w:val="20"/>
              </w:rPr>
              <w:t>вопроса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ерну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ую арг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мен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pacing w:val="18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4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жд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 вы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да                        </w:t>
            </w:r>
            <w:r w:rsidRPr="002F36B4">
              <w:rPr>
                <w:rFonts w:eastAsia="MGCEF+ArialMT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ут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ж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дени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8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построен</w:t>
            </w:r>
            <w:r w:rsidRPr="002F36B4">
              <w:rPr>
                <w:rFonts w:eastAsia="MGCEF+ArialMT"/>
                <w:color w:val="000000"/>
                <w:spacing w:val="18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гично</w:t>
            </w:r>
            <w:r w:rsidRPr="002F36B4">
              <w:rPr>
                <w:rFonts w:eastAsia="MGCEF+ArialMT"/>
                <w:color w:val="000000"/>
                <w:spacing w:val="179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п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п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лен</w:t>
            </w:r>
            <w:r w:rsidRPr="002F36B4">
              <w:rPr>
                <w:rFonts w:eastAsia="MGCEF+ArialMT"/>
                <w:color w:val="000000"/>
                <w:spacing w:val="6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имерами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               </w:t>
            </w:r>
            <w:r w:rsidRPr="002F36B4">
              <w:rPr>
                <w:rFonts w:eastAsia="MGCEF+ArialMT"/>
                <w:color w:val="000000"/>
                <w:spacing w:val="-58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 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зраб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ан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ем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орных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BB6473">
            <w:pPr>
              <w:tabs>
                <w:tab w:val="left" w:pos="1392"/>
                <w:tab w:val="left" w:pos="2229"/>
              </w:tabs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4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«</w:t>
            </w:r>
            <w:r w:rsidRPr="002F36B4">
              <w:rPr>
                <w:rFonts w:eastAsia="QOVFH+ArialMT"/>
                <w:b/>
                <w:bCs/>
                <w:color w:val="000000"/>
                <w:spacing w:val="-5"/>
                <w:sz w:val="20"/>
                <w:szCs w:val="20"/>
              </w:rPr>
              <w:t>х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шо»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выс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1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2F36B4">
              <w:rPr>
                <w:rFonts w:eastAsia="MGCEF+ArialMT"/>
                <w:color w:val="000000"/>
                <w:spacing w:val="1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6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к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орый       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ержит п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лно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ab/>
              <w:t xml:space="preserve">не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ее ос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ние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а,</w:t>
            </w:r>
            <w:r w:rsidRPr="002F36B4">
              <w:rPr>
                <w:rFonts w:eastAsia="MGCEF+ArialMT"/>
                <w:color w:val="000000"/>
                <w:spacing w:val="1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окра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енную ар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ю основн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2F36B4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ж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ру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шение 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ики  </w:t>
            </w:r>
            <w:r w:rsidRPr="002F36B4">
              <w:rPr>
                <w:rFonts w:eastAsia="MGCEF+ArialMT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пос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ожен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2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ал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. В</w:t>
            </w:r>
            <w:r w:rsidRPr="002F36B4">
              <w:rPr>
                <w:rFonts w:eastAsia="MGCEF+ArialMT"/>
                <w:color w:val="000000"/>
                <w:spacing w:val="6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58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ся стилистич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ошиб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ки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н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8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чное уп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11"/>
                <w:sz w:val="20"/>
                <w:szCs w:val="20"/>
              </w:rPr>
              <w:t>б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ление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ми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нов.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BB6473">
            <w:pPr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4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«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до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вле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pacing w:val="-5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ьн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о»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выс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ся за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4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8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орый</w:t>
            </w:r>
            <w:r w:rsidRPr="002F36B4">
              <w:rPr>
                <w:rFonts w:eastAsia="MGCEF+ArialMT"/>
                <w:color w:val="000000"/>
                <w:spacing w:val="8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 не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ще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 пр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нных</w:t>
            </w:r>
            <w:r w:rsidRPr="002F36B4">
              <w:rPr>
                <w:rFonts w:eastAsia="MGCEF+ArialMT"/>
                <w:color w:val="000000"/>
                <w:spacing w:val="108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109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б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е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-3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по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 арг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нти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14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ые 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жени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 доп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 комп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зиц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нные диспропо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9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нарушен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я      </w:t>
            </w:r>
            <w:r w:rsidRPr="002F36B4">
              <w:rPr>
                <w:rFonts w:eastAsia="MGCEF+ArialMT"/>
                <w:color w:val="000000"/>
                <w:spacing w:val="-47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гики      </w:t>
            </w:r>
            <w:r w:rsidRPr="002F36B4">
              <w:rPr>
                <w:rFonts w:eastAsia="MGCEF+ArialMT"/>
                <w:color w:val="000000"/>
                <w:spacing w:val="-49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жен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27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риала,</w:t>
            </w:r>
            <w:r w:rsidRPr="002F36B4">
              <w:rPr>
                <w:rFonts w:eastAsia="MGCEF+ArialMT"/>
                <w:color w:val="000000"/>
                <w:spacing w:val="23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иллюстри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ру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т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еор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ческ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7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ия пр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имерами</w:t>
            </w:r>
            <w:r w:rsidRPr="002F36B4">
              <w:rPr>
                <w:rFonts w:eastAsia="MGCEF+ArialMT"/>
                <w:color w:val="000000"/>
                <w:spacing w:val="-29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 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зраб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ан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2F36B4">
              <w:rPr>
                <w:rFonts w:eastAsia="MGCEF+ArialMT"/>
                <w:color w:val="000000"/>
                <w:spacing w:val="5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онспе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то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в     </w:t>
            </w:r>
            <w:r w:rsidRPr="002F36B4">
              <w:rPr>
                <w:rFonts w:eastAsia="MGCEF+ArialMT"/>
                <w:color w:val="000000"/>
                <w:spacing w:val="-9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ых занят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tabs>
                <w:tab w:val="left" w:pos="2327"/>
              </w:tabs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еправил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ное ос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ние пос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х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12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ная арг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я, фа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 и р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чевые          </w:t>
            </w:r>
            <w:r w:rsidRPr="002F36B4">
              <w:rPr>
                <w:rFonts w:eastAsia="MGCEF+ArialMT"/>
                <w:color w:val="000000"/>
                <w:spacing w:val="-3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ение</w:t>
            </w:r>
            <w:r w:rsidRPr="002F36B4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неверн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 закл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чени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зна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ие</w:t>
            </w:r>
            <w:r w:rsidRPr="002F36B4">
              <w:rPr>
                <w:rFonts w:eastAsia="MGCEF+ArialMT"/>
                <w:color w:val="000000"/>
                <w:spacing w:val="19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основных понятий, 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еор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й;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ш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ие</w:t>
            </w:r>
            <w:r w:rsidRPr="002F36B4">
              <w:rPr>
                <w:rFonts w:eastAsia="MGCEF+ArialMT"/>
                <w:color w:val="000000"/>
                <w:spacing w:val="44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вил про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ния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онтр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</w:tr>
      <w:tr w:rsidR="00BB6473" w:rsidRPr="002F36B4" w:rsidTr="00BB6473">
        <w:trPr>
          <w:cantSplit/>
          <w:trHeight w:hRule="exact" w:val="359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2 вопрос</w:t>
            </w:r>
          </w:p>
          <w:p w:rsidR="00BB6473" w:rsidRPr="002F36B4" w:rsidRDefault="00BB6473" w:rsidP="00BB6473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33 балл</w:t>
            </w:r>
            <w:r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Прим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нен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е и</w:t>
            </w:r>
            <w:r w:rsidRPr="002F36B4">
              <w:rPr>
                <w:rFonts w:eastAsia="QOVFH+ArialMT"/>
                <w:b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бра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й </w:t>
            </w:r>
          </w:p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 и т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хн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ии </w:t>
            </w:r>
          </w:p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к 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онкр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ым </w:t>
            </w:r>
          </w:p>
          <w:p w:rsidR="00BB6473" w:rsidRPr="002F36B4" w:rsidRDefault="00BB6473" w:rsidP="009A1B3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прак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ич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ским за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BB6473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proofErr w:type="spellStart"/>
            <w:r w:rsidRPr="002F36B4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ып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нение</w:t>
            </w:r>
            <w:proofErr w:type="spellEnd"/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уч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бн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о         </w:t>
            </w:r>
            <w:r w:rsidRPr="002F36B4">
              <w:rPr>
                <w:rFonts w:eastAsia="MGCEF+ArialMT"/>
                <w:color w:val="000000"/>
                <w:spacing w:val="-6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ернуты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арг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2F36B4">
              <w:rPr>
                <w:rFonts w:eastAsia="MGCEF+ArialMT"/>
                <w:color w:val="000000"/>
                <w:spacing w:val="-8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опрос                         </w:t>
            </w:r>
            <w:r w:rsidRPr="002F36B4">
              <w:rPr>
                <w:rFonts w:eastAsia="MGCEF+ArialMT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 пос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ду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им решением практич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</w:rPr>
              <w:t>рса.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стичное</w:t>
            </w:r>
            <w:r w:rsidRPr="002F36B4">
              <w:rPr>
                <w:rFonts w:eastAsia="MGCEF+ArialMT"/>
                <w:color w:val="000000"/>
                <w:spacing w:val="57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вып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уч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б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 задани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мес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ами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арг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2F36B4">
              <w:rPr>
                <w:rFonts w:eastAsia="MGCEF+ArialMT"/>
                <w:color w:val="000000"/>
                <w:spacing w:val="7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ленный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опр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53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лным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реш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ем практич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рса;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рам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ль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ние норм 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учн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 по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</w:rPr>
              <w:t>рсу.</w:t>
            </w:r>
          </w:p>
          <w:p w:rsidR="00BB6473" w:rsidRPr="002F36B4" w:rsidRDefault="00BB6473" w:rsidP="009A1B31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 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ла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ся фра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арн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 на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ушением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огич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й посл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дов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льност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ены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фа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смыс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овые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чности,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еор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ческ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 зна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ия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рса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исп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ны по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нал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ный м</w:t>
            </w:r>
            <w:r w:rsidRPr="002F36B4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шения зада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ия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ли н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дос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 пр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думанный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а; 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еум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ние реш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ть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дани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вып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нять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ния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 об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ем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вид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; доп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щен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ие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шибок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 не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очетов, превосх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дя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ее</w:t>
            </w:r>
          </w:p>
          <w:p w:rsidR="00BB6473" w:rsidRPr="002F36B4" w:rsidRDefault="00BB6473" w:rsidP="00BB6473">
            <w:pPr>
              <w:tabs>
                <w:tab w:val="left" w:pos="2327"/>
              </w:tabs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орму.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мение пр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им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енять</w:t>
            </w:r>
            <w:r w:rsidRPr="002F36B4">
              <w:rPr>
                <w:rFonts w:eastAsia="MGCEF+ArialMT"/>
                <w:color w:val="000000"/>
                <w:spacing w:val="12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ани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ал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рит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 для решения</w:t>
            </w:r>
            <w:r w:rsidRPr="002F36B4">
              <w:rPr>
                <w:rFonts w:eastAsia="MGCEF+ArialMT"/>
                <w:color w:val="000000"/>
                <w:spacing w:val="18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; 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ме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ние     </w:t>
            </w:r>
            <w:r w:rsidRPr="002F36B4">
              <w:rPr>
                <w:rFonts w:eastAsia="MGCEF+ArialMT"/>
                <w:color w:val="000000"/>
                <w:spacing w:val="-8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ть вы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ы                  </w:t>
            </w:r>
            <w:r w:rsidRPr="002F36B4">
              <w:rPr>
                <w:rFonts w:eastAsia="MGCEF+ArialMT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 обо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бщ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ени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.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ш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ие Пр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вил про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ния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онтр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  <w:p w:rsidR="00BB6473" w:rsidRPr="002F36B4" w:rsidRDefault="00BB6473" w:rsidP="009A1B31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</w:p>
        </w:tc>
      </w:tr>
      <w:tr w:rsidR="00BB6473" w:rsidRPr="002F36B4" w:rsidTr="009A1B31">
        <w:trPr>
          <w:gridBefore w:val="1"/>
          <w:wBefore w:w="7" w:type="dxa"/>
          <w:cantSplit/>
          <w:trHeight w:hRule="exact" w:val="271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spacing w:before="10"/>
              <w:ind w:left="103" w:right="-20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bookmarkStart w:id="2" w:name="_page_59_0"/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10"/>
              <w:ind w:left="103" w:right="-20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  <w:p w:rsidR="00BB6473" w:rsidRPr="002F36B4" w:rsidRDefault="00BB6473" w:rsidP="009A1B31">
            <w:pPr>
              <w:spacing w:before="10"/>
              <w:ind w:left="103" w:right="-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Критер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лл</w:t>
            </w:r>
          </w:p>
          <w:p w:rsidR="00BB6473" w:rsidRPr="002F36B4" w:rsidRDefault="00BB6473" w:rsidP="009A1B31">
            <w:pPr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оры</w:t>
            </w:r>
          </w:p>
        </w:tc>
      </w:tr>
      <w:tr w:rsidR="00BB6473" w:rsidRPr="002F36B4" w:rsidTr="00BB6473">
        <w:trPr>
          <w:gridBefore w:val="1"/>
          <w:wBefore w:w="7" w:type="dxa"/>
          <w:cantSplit/>
          <w:trHeight w:hRule="exact" w:val="273"/>
        </w:trPr>
        <w:tc>
          <w:tcPr>
            <w:tcW w:w="70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Отли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58"/>
              <w:rPr>
                <w:rFonts w:eastAsia="MGCEF+ArialMT"/>
                <w:color w:val="000000"/>
                <w:sz w:val="20"/>
                <w:szCs w:val="20"/>
              </w:rPr>
            </w:pPr>
            <w:proofErr w:type="spellStart"/>
            <w:r w:rsidRPr="002F36B4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рите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рите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BB6473" w:rsidRPr="002F36B4" w:rsidTr="00BB6473">
        <w:trPr>
          <w:gridBefore w:val="1"/>
          <w:wBefore w:w="7" w:type="dxa"/>
          <w:cantSplit/>
          <w:trHeight w:hRule="exact" w:val="571"/>
        </w:trPr>
        <w:tc>
          <w:tcPr>
            <w:tcW w:w="7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9A1B31">
            <w:pPr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 xml:space="preserve">90–100% </w:t>
            </w:r>
            <w:r w:rsidRPr="00846EC0">
              <w:rPr>
                <w:rFonts w:eastAsia="VWXFY+ArialMT"/>
                <w:b/>
                <w:bCs/>
                <w:sz w:val="20"/>
                <w:szCs w:val="20"/>
              </w:rPr>
              <w:t>(36-40 баллов)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 xml:space="preserve">70–89% </w:t>
            </w:r>
            <w:r w:rsidRPr="00846EC0">
              <w:rPr>
                <w:rFonts w:eastAsia="VWXFY+ArialMT"/>
                <w:b/>
                <w:bCs/>
                <w:sz w:val="20"/>
                <w:szCs w:val="20"/>
              </w:rPr>
              <w:t>(35-28 баллов)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58"/>
              <w:jc w:val="center"/>
              <w:rPr>
                <w:rFonts w:eastAsia="MGCEF+ArialMT"/>
                <w:color w:val="000000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 xml:space="preserve">50–69% </w:t>
            </w:r>
            <w:r w:rsidRPr="00846EC0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(27-20 баллов)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101"/>
              <w:jc w:val="center"/>
              <w:rPr>
                <w:rFonts w:eastAsia="MGCEF+ArialMT"/>
                <w:color w:val="000000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 xml:space="preserve">25–49% </w:t>
            </w:r>
            <w:r w:rsidRPr="00846EC0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(19-10 баллов)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  <w:sz w:val="20"/>
                <w:szCs w:val="20"/>
              </w:rPr>
            </w:pPr>
            <w:r w:rsidRPr="002F36B4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 xml:space="preserve">0–24% </w:t>
            </w:r>
            <w:r w:rsidRPr="00846EC0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(0-9 баллов)</w:t>
            </w:r>
          </w:p>
        </w:tc>
      </w:tr>
      <w:tr w:rsidR="00BB6473" w:rsidRPr="002F36B4" w:rsidTr="00BB6473">
        <w:trPr>
          <w:gridBefore w:val="1"/>
          <w:wBefore w:w="7" w:type="dxa"/>
          <w:cantSplit/>
          <w:trHeight w:hRule="exact" w:val="6003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BB6473" w:rsidRPr="002F36B4" w:rsidRDefault="00BB6473" w:rsidP="00BB6473">
            <w:pPr>
              <w:spacing w:before="9" w:line="239" w:lineRule="auto"/>
              <w:ind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lastRenderedPageBreak/>
              <w:t>3 вопрос</w:t>
            </w:r>
          </w:p>
          <w:p w:rsidR="00BB6473" w:rsidRPr="002F36B4" w:rsidRDefault="00BB6473" w:rsidP="00BB6473">
            <w:pPr>
              <w:spacing w:before="9" w:line="239" w:lineRule="auto"/>
              <w:ind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34 балл</w:t>
            </w:r>
            <w:r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08" w:right="50"/>
              <w:rPr>
                <w:b/>
                <w:bCs/>
                <w:color w:val="000000"/>
                <w:sz w:val="20"/>
                <w:szCs w:val="20"/>
              </w:rPr>
            </w:pP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108"/>
                <w:sz w:val="20"/>
                <w:szCs w:val="20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ал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з</w:t>
            </w:r>
            <w:r w:rsidRPr="002F36B4">
              <w:rPr>
                <w:rFonts w:eastAsia="QOVFH+ArialMT"/>
                <w:b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прим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 выб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нн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й</w:t>
            </w:r>
            <w:r w:rsidRPr="002F36B4">
              <w:rPr>
                <w:rFonts w:eastAsia="QOVFH+ArialMT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к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р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2F36B4">
              <w:rPr>
                <w:rFonts w:eastAsia="QOVFH+ArialMT"/>
                <w:b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у прак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ич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у 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ию, об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е п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но</w:t>
            </w:r>
            <w:r w:rsidRPr="002F36B4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ре</w:t>
            </w:r>
            <w:r w:rsidRPr="002F36B4">
              <w:rPr>
                <w:rFonts w:eastAsia="QOVFH+ArialMT"/>
                <w:b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2F36B4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QOVFH+ArialMT"/>
                <w:b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41"/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ов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ьное, 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ичное и правил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ное обоснов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ние</w:t>
            </w:r>
            <w:r w:rsidRPr="002F36B4">
              <w:rPr>
                <w:rFonts w:eastAsia="MGCEF+ArialMT"/>
                <w:color w:val="000000"/>
                <w:spacing w:val="114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ч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ных 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жений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ab/>
              <w:t>и пр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им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ененной</w:t>
            </w:r>
            <w:r w:rsidRPr="002F36B4">
              <w:rPr>
                <w:rFonts w:eastAsia="MGCEF+ArialMT"/>
                <w:color w:val="000000"/>
                <w:spacing w:val="9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дик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и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и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хн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гии, грам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тност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ь,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б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дение         </w:t>
            </w:r>
            <w:r w:rsidRPr="002F36B4">
              <w:rPr>
                <w:rFonts w:eastAsia="MGCEF+ArialMT"/>
                <w:color w:val="000000"/>
                <w:spacing w:val="-2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норм 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учн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о           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а, доп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ся            </w:t>
            </w:r>
            <w:r w:rsidRPr="002F36B4">
              <w:rPr>
                <w:rFonts w:eastAsia="MGCEF+ArialMT"/>
                <w:color w:val="000000"/>
                <w:spacing w:val="-5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1</w:t>
            </w:r>
            <w:r w:rsidRPr="002F36B4">
              <w:rPr>
                <w:rFonts w:eastAsia="BFARP+ArialMT"/>
                <w:color w:val="000000"/>
                <w:sz w:val="20"/>
                <w:szCs w:val="20"/>
              </w:rPr>
              <w:t>-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2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н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чности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ab/>
              <w:t xml:space="preserve">в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ожении</w:t>
            </w:r>
            <w:r w:rsidRPr="002F36B4">
              <w:rPr>
                <w:rFonts w:eastAsia="MGCEF+ArialMT"/>
                <w:color w:val="000000"/>
                <w:spacing w:val="19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к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орые</w:t>
            </w:r>
            <w:r w:rsidRPr="002F36B4">
              <w:rPr>
                <w:rFonts w:eastAsia="MGCEF+ArialMT"/>
                <w:color w:val="000000"/>
                <w:spacing w:val="37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2F36B4">
              <w:rPr>
                <w:rFonts w:eastAsia="MGCEF+ArialMT"/>
                <w:color w:val="000000"/>
                <w:spacing w:val="33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ли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35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на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ерные      </w:t>
            </w:r>
            <w:r w:rsidRPr="002F36B4">
              <w:rPr>
                <w:rFonts w:eastAsia="MGCEF+ArialMT"/>
                <w:color w:val="000000"/>
                <w:spacing w:val="-9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в      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ц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ом вы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pacing w:val="1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(+ви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лизац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я р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6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 обоснов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ния поср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дс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ом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рафич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х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)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tabs>
                <w:tab w:val="left" w:pos="2152"/>
              </w:tabs>
              <w:spacing w:before="9" w:line="239" w:lineRule="auto"/>
              <w:ind w:left="110" w:right="41"/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ся</w:t>
            </w:r>
            <w:r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3</w:t>
            </w:r>
            <w:r w:rsidRPr="002F36B4">
              <w:rPr>
                <w:rFonts w:eastAsia="BFARP+ArialMT"/>
                <w:color w:val="000000"/>
                <w:spacing w:val="1"/>
                <w:sz w:val="20"/>
                <w:szCs w:val="20"/>
              </w:rPr>
              <w:t>-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4 н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чности                  в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ль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нии понятийн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 м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ала, н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зн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ьные погрешности               </w:t>
            </w:r>
            <w:r w:rsidRPr="002F36B4">
              <w:rPr>
                <w:rFonts w:eastAsia="MGCEF+ArialMT"/>
                <w:color w:val="000000"/>
                <w:spacing w:val="-54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 обо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бщ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ениях               </w:t>
            </w:r>
            <w:r w:rsidRPr="002F36B4">
              <w:rPr>
                <w:rFonts w:eastAsia="MGCEF+ArialMT"/>
                <w:color w:val="000000"/>
                <w:spacing w:val="-10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 вы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х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11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орые</w:t>
            </w:r>
            <w:r w:rsidRPr="002F36B4">
              <w:rPr>
                <w:rFonts w:eastAsia="MGCEF+ArialMT"/>
                <w:color w:val="000000"/>
                <w:spacing w:val="11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не 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лия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174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на</w:t>
            </w:r>
            <w:r w:rsidRPr="002F36B4">
              <w:rPr>
                <w:rFonts w:eastAsia="MGCEF+ArialMT"/>
                <w:color w:val="000000"/>
                <w:spacing w:val="17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х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ороший общий              </w:t>
            </w:r>
            <w:r w:rsidRPr="002F36B4">
              <w:rPr>
                <w:rFonts w:eastAsia="MGCEF+ArialMT"/>
                <w:color w:val="000000"/>
                <w:spacing w:val="-56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ро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нь вып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нения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зад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58"/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z w:val="20"/>
                <w:szCs w:val="20"/>
              </w:rPr>
              <w:t>Вы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по пр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им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ени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ти обос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ых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учных 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жений не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нкр</w:t>
            </w:r>
            <w:r w:rsidRPr="002F36B4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ы и н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б</w:t>
            </w:r>
            <w:r w:rsidRPr="002F36B4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ны,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ме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ют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ся стилистич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 грамм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тич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ески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ош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б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68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акже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ч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ности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 обраб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6"/>
                <w:sz w:val="20"/>
                <w:szCs w:val="20"/>
              </w:rPr>
              <w:t>ь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ов пра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ешения</w:t>
            </w:r>
            <w:r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101"/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ание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нено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 г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бе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ши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 ошиб</w:t>
            </w:r>
            <w:r w:rsidRPr="002F36B4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ами,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на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опросы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неп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лны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 поняти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й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ный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ериал и арг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умен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ация исп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ль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ны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бо.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6473" w:rsidRPr="002F36B4" w:rsidRDefault="00BB6473" w:rsidP="009A1B31">
            <w:pPr>
              <w:spacing w:before="9" w:line="239" w:lineRule="auto"/>
              <w:ind w:left="110" w:right="67"/>
              <w:rPr>
                <w:color w:val="000000"/>
                <w:sz w:val="20"/>
                <w:szCs w:val="20"/>
              </w:rPr>
            </w:pPr>
            <w:r w:rsidRPr="002F36B4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ание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 вып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су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ст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ю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т 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ты на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нные 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опрос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ы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2F36B4">
              <w:rPr>
                <w:rFonts w:eastAsia="MGCEF+ArialMT"/>
                <w:color w:val="000000"/>
                <w:spacing w:val="13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алы и инст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ме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нты ана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иза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не исп</w:t>
            </w:r>
            <w:r w:rsidRPr="002F36B4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ль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ны.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у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ш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ие П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вил про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 xml:space="preserve">ния 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F36B4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онтр</w:t>
            </w:r>
            <w:r w:rsidRPr="002F36B4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2F36B4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2F36B4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</w:tr>
      <w:bookmarkEnd w:id="2"/>
    </w:tbl>
    <w:p w:rsidR="00BB6473" w:rsidRPr="002F36B4" w:rsidRDefault="00BB6473" w:rsidP="00BB6473">
      <w:pPr>
        <w:rPr>
          <w:sz w:val="20"/>
          <w:szCs w:val="20"/>
        </w:rPr>
      </w:pPr>
    </w:p>
    <w:p w:rsidR="00BB6473" w:rsidRPr="002F36B4" w:rsidRDefault="00BB6473" w:rsidP="00BB6473">
      <w:pPr>
        <w:rPr>
          <w:sz w:val="20"/>
          <w:szCs w:val="20"/>
        </w:rPr>
      </w:pPr>
    </w:p>
    <w:p w:rsidR="00BB6473" w:rsidRPr="002F36B4" w:rsidRDefault="00BB6473" w:rsidP="00BB6473">
      <w:pPr>
        <w:ind w:right="-19"/>
        <w:jc w:val="both"/>
        <w:rPr>
          <w:color w:val="000000"/>
          <w:sz w:val="20"/>
          <w:szCs w:val="20"/>
        </w:rPr>
      </w:pP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Э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кз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м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е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наци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онн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ые</w:t>
      </w:r>
      <w:r w:rsidRPr="002F36B4">
        <w:rPr>
          <w:rFonts w:eastAsia="KPSPR+TimesNewRomanPSMT"/>
          <w:color w:val="000000"/>
          <w:spacing w:val="79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би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ле</w:t>
      </w:r>
      <w:r w:rsidRPr="002F36B4">
        <w:rPr>
          <w:rFonts w:eastAsia="KPSPR+TimesNewRomanPSMT"/>
          <w:color w:val="000000"/>
          <w:spacing w:val="-2"/>
          <w:w w:val="103"/>
          <w:sz w:val="20"/>
          <w:szCs w:val="20"/>
        </w:rPr>
        <w:t>т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ы</w:t>
      </w:r>
      <w:r w:rsidRPr="002F36B4">
        <w:rPr>
          <w:rFonts w:eastAsia="KPSPR+TimesNewRomanPSMT"/>
          <w:color w:val="000000"/>
          <w:spacing w:val="71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с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ос</w:t>
      </w:r>
      <w:r w:rsidRPr="002F36B4">
        <w:rPr>
          <w:rFonts w:eastAsia="KPSPR+TimesNewRomanPSMT"/>
          <w:color w:val="000000"/>
          <w:spacing w:val="-3"/>
          <w:w w:val="103"/>
          <w:sz w:val="20"/>
          <w:szCs w:val="20"/>
        </w:rPr>
        <w:t>т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я</w:t>
      </w:r>
      <w:r w:rsidRPr="002F36B4">
        <w:rPr>
          <w:rFonts w:eastAsia="KPSPR+TimesNewRomanPSMT"/>
          <w:color w:val="000000"/>
          <w:spacing w:val="-4"/>
          <w:w w:val="103"/>
          <w:sz w:val="20"/>
          <w:szCs w:val="20"/>
        </w:rPr>
        <w:t>т</w:t>
      </w:r>
      <w:r w:rsidRPr="002F36B4">
        <w:rPr>
          <w:rFonts w:eastAsia="KPSPR+TimesNewRomanPSMT"/>
          <w:color w:val="000000"/>
          <w:spacing w:val="79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и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з</w:t>
      </w:r>
      <w:r w:rsidRPr="002F36B4">
        <w:rPr>
          <w:rFonts w:eastAsia="KPSPR+TimesNewRomanPSMT"/>
          <w:color w:val="000000"/>
          <w:spacing w:val="79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3</w:t>
      </w:r>
      <w:r w:rsidRPr="002F36B4">
        <w:rPr>
          <w:rFonts w:eastAsia="KPSPR+TimesNewRomanPSMT"/>
          <w:color w:val="000000"/>
          <w:spacing w:val="75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в</w:t>
      </w:r>
      <w:r w:rsidRPr="002F36B4">
        <w:rPr>
          <w:rFonts w:eastAsia="KPSPR+TimesNewRomanPSMT"/>
          <w:color w:val="000000"/>
          <w:spacing w:val="4"/>
          <w:w w:val="103"/>
          <w:sz w:val="20"/>
          <w:szCs w:val="20"/>
        </w:rPr>
        <w:t>о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п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р</w:t>
      </w:r>
      <w:r w:rsidRPr="002F36B4">
        <w:rPr>
          <w:rFonts w:eastAsia="KPSPR+TimesNewRomanPSMT"/>
          <w:color w:val="000000"/>
          <w:spacing w:val="5"/>
          <w:w w:val="103"/>
          <w:sz w:val="20"/>
          <w:szCs w:val="20"/>
        </w:rPr>
        <w:t>о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с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ов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.</w:t>
      </w:r>
      <w:r w:rsidRPr="002F36B4">
        <w:rPr>
          <w:rFonts w:eastAsia="KPSPR+TimesNewRomanPSMT"/>
          <w:color w:val="000000"/>
          <w:spacing w:val="70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Д</w:t>
      </w:r>
      <w:r w:rsidRPr="002F36B4">
        <w:rPr>
          <w:rFonts w:eastAsia="KPSPR+TimesNewRomanPSMT"/>
          <w:color w:val="000000"/>
          <w:spacing w:val="4"/>
          <w:w w:val="103"/>
          <w:sz w:val="20"/>
          <w:szCs w:val="20"/>
        </w:rPr>
        <w:t>л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я</w:t>
      </w:r>
      <w:r w:rsidRPr="002F36B4">
        <w:rPr>
          <w:rFonts w:eastAsia="KPSPR+TimesNewRomanPSMT"/>
          <w:color w:val="000000"/>
          <w:spacing w:val="70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п</w:t>
      </w:r>
      <w:r w:rsidRPr="002F36B4">
        <w:rPr>
          <w:rFonts w:eastAsia="KPSPR+TimesNewRomanPSMT"/>
          <w:color w:val="000000"/>
          <w:spacing w:val="4"/>
          <w:w w:val="103"/>
          <w:sz w:val="20"/>
          <w:szCs w:val="20"/>
        </w:rPr>
        <w:t>р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вил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ь</w:t>
      </w:r>
      <w:r w:rsidRPr="002F36B4">
        <w:rPr>
          <w:rFonts w:eastAsia="KPSPR+TimesNewRomanPSMT"/>
          <w:color w:val="000000"/>
          <w:spacing w:val="-3"/>
          <w:w w:val="103"/>
          <w:sz w:val="20"/>
          <w:szCs w:val="20"/>
        </w:rPr>
        <w:t>н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о</w:t>
      </w:r>
      <w:r w:rsidRPr="002F36B4">
        <w:rPr>
          <w:rFonts w:eastAsia="KPSPR+TimesNewRomanPSMT"/>
          <w:color w:val="000000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в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ы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п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</w:t>
      </w:r>
      <w:r w:rsidRPr="002F36B4">
        <w:rPr>
          <w:rFonts w:eastAsia="KPSPR+TimesNewRomanPSMT"/>
          <w:color w:val="000000"/>
          <w:spacing w:val="4"/>
          <w:w w:val="103"/>
          <w:sz w:val="20"/>
          <w:szCs w:val="20"/>
        </w:rPr>
        <w:t>л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ненн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ых</w:t>
      </w:r>
      <w:r w:rsidRPr="002F36B4">
        <w:rPr>
          <w:rFonts w:eastAsia="KPSPR+TimesNewRomanPSMT"/>
          <w:color w:val="000000"/>
          <w:spacing w:val="17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з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д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ан</w:t>
      </w:r>
      <w:r w:rsidRPr="002F36B4">
        <w:rPr>
          <w:rFonts w:eastAsia="KPSPR+TimesNewRomanPSMT"/>
          <w:color w:val="000000"/>
          <w:spacing w:val="-4"/>
          <w:w w:val="103"/>
          <w:sz w:val="20"/>
          <w:szCs w:val="20"/>
        </w:rPr>
        <w:t>и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й</w:t>
      </w:r>
      <w:r w:rsidRPr="002F36B4">
        <w:rPr>
          <w:rFonts w:eastAsia="KPSPR+TimesNewRomanPSMT"/>
          <w:color w:val="000000"/>
          <w:spacing w:val="16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м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к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си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м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л</w:t>
      </w: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ь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н</w:t>
      </w:r>
      <w:r w:rsidRPr="002F36B4">
        <w:rPr>
          <w:rFonts w:eastAsia="KPSPR+TimesNewRomanPSMT"/>
          <w:color w:val="000000"/>
          <w:spacing w:val="13"/>
          <w:w w:val="103"/>
          <w:sz w:val="20"/>
          <w:szCs w:val="20"/>
        </w:rPr>
        <w:t>о</w:t>
      </w:r>
      <w:r w:rsidRPr="002F36B4">
        <w:rPr>
          <w:color w:val="000000"/>
          <w:w w:val="112"/>
          <w:sz w:val="20"/>
          <w:szCs w:val="20"/>
        </w:rPr>
        <w:t>-</w:t>
      </w:r>
      <w:r w:rsidRPr="002F36B4">
        <w:rPr>
          <w:rFonts w:eastAsia="KPSPR+TimesNewRomanPSMT"/>
          <w:color w:val="000000"/>
          <w:spacing w:val="-1"/>
          <w:w w:val="103"/>
          <w:sz w:val="20"/>
          <w:szCs w:val="20"/>
        </w:rPr>
        <w:t>1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0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0</w:t>
      </w:r>
      <w:r w:rsidRPr="002F36B4">
        <w:rPr>
          <w:rFonts w:eastAsia="KPSPR+TimesNewRomanPSMT"/>
          <w:color w:val="000000"/>
          <w:spacing w:val="18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б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л</w:t>
      </w:r>
      <w:r w:rsidRPr="002F36B4">
        <w:rPr>
          <w:rFonts w:eastAsia="KPSPR+TimesNewRomanPSMT"/>
          <w:color w:val="000000"/>
          <w:spacing w:val="-2"/>
          <w:w w:val="103"/>
          <w:sz w:val="20"/>
          <w:szCs w:val="20"/>
        </w:rPr>
        <w:t>л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ов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,</w:t>
      </w:r>
      <w:r w:rsidRPr="002F36B4">
        <w:rPr>
          <w:rFonts w:eastAsia="KPSPR+TimesNewRomanPSMT"/>
          <w:color w:val="000000"/>
          <w:spacing w:val="13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и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з</w:t>
      </w:r>
      <w:r w:rsidRPr="002F36B4">
        <w:rPr>
          <w:rFonts w:eastAsia="KPSPR+TimesNewRomanPSMT"/>
          <w:color w:val="000000"/>
          <w:spacing w:val="14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ни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х</w:t>
      </w:r>
      <w:r w:rsidRPr="002F36B4">
        <w:rPr>
          <w:rFonts w:eastAsia="KPSPR+TimesNewRomanPSMT"/>
          <w:color w:val="000000"/>
          <w:spacing w:val="18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н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16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пе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рв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ый</w:t>
      </w:r>
      <w:r w:rsidRPr="002F36B4">
        <w:rPr>
          <w:rFonts w:eastAsia="KPSPR+TimesNewRomanPSMT"/>
          <w:color w:val="000000"/>
          <w:spacing w:val="17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во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п</w:t>
      </w:r>
      <w:r w:rsidRPr="002F36B4">
        <w:rPr>
          <w:rFonts w:eastAsia="KPSPR+TimesNewRomanPSMT"/>
          <w:color w:val="000000"/>
          <w:spacing w:val="5"/>
          <w:w w:val="103"/>
          <w:sz w:val="20"/>
          <w:szCs w:val="20"/>
        </w:rPr>
        <w:t>р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с</w:t>
      </w:r>
      <w:r w:rsidRPr="002F36B4">
        <w:rPr>
          <w:rFonts w:eastAsia="KPSPR+TimesNewRomanPSMT"/>
          <w:color w:val="000000"/>
          <w:spacing w:val="26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–</w:t>
      </w:r>
      <w:r w:rsidRPr="002F36B4">
        <w:rPr>
          <w:rFonts w:eastAsia="KPSPR+TimesNewRomanPSMT"/>
          <w:color w:val="000000"/>
          <w:spacing w:val="18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4"/>
          <w:w w:val="103"/>
          <w:sz w:val="20"/>
          <w:szCs w:val="20"/>
        </w:rPr>
        <w:t>33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 xml:space="preserve"> балл</w:t>
      </w:r>
      <w:r>
        <w:rPr>
          <w:rFonts w:eastAsia="KPSPR+TimesNewRomanPSMT"/>
          <w:color w:val="000000"/>
          <w:spacing w:val="3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,</w:t>
      </w:r>
      <w:r w:rsidRPr="002F36B4">
        <w:rPr>
          <w:rFonts w:eastAsia="KPSPR+TimesNewRomanPSMT"/>
          <w:color w:val="000000"/>
          <w:spacing w:val="12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н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16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в</w:t>
      </w:r>
      <w:r w:rsidRPr="002F36B4">
        <w:rPr>
          <w:rFonts w:eastAsia="KPSPR+TimesNewRomanPSMT"/>
          <w:color w:val="000000"/>
          <w:spacing w:val="-1"/>
          <w:w w:val="103"/>
          <w:sz w:val="20"/>
          <w:szCs w:val="20"/>
        </w:rPr>
        <w:t>т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оро</w:t>
      </w: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й</w:t>
      </w:r>
      <w:r w:rsidRPr="002F36B4">
        <w:rPr>
          <w:rFonts w:eastAsia="KPSPR+TimesNewRomanPSMT"/>
          <w:color w:val="000000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в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опр</w:t>
      </w:r>
      <w:r w:rsidRPr="002F36B4">
        <w:rPr>
          <w:rFonts w:eastAsia="KPSPR+TimesNewRomanPSMT"/>
          <w:color w:val="000000"/>
          <w:spacing w:val="-1"/>
          <w:w w:val="103"/>
          <w:sz w:val="20"/>
          <w:szCs w:val="20"/>
        </w:rPr>
        <w:t>о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с</w:t>
      </w:r>
      <w:r w:rsidRPr="002F36B4">
        <w:rPr>
          <w:color w:val="000000"/>
          <w:w w:val="112"/>
          <w:sz w:val="20"/>
          <w:szCs w:val="20"/>
        </w:rPr>
        <w:t>-</w:t>
      </w:r>
      <w:r w:rsidRPr="002F36B4">
        <w:rPr>
          <w:rFonts w:eastAsia="KPSPR+TimesNewRomanPSMT"/>
          <w:color w:val="000000"/>
          <w:spacing w:val="5"/>
          <w:w w:val="103"/>
          <w:sz w:val="20"/>
          <w:szCs w:val="20"/>
        </w:rPr>
        <w:t>33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 xml:space="preserve"> балл</w:t>
      </w:r>
      <w:r>
        <w:rPr>
          <w:rFonts w:eastAsia="KPSPR+TimesNewRomanPSMT"/>
          <w:color w:val="000000"/>
          <w:spacing w:val="3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,</w:t>
      </w:r>
      <w:r w:rsidRPr="002F36B4">
        <w:rPr>
          <w:rFonts w:eastAsia="KPSPR+TimesNewRomanPSMT"/>
          <w:color w:val="000000"/>
          <w:spacing w:val="106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н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110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-1"/>
          <w:w w:val="103"/>
          <w:sz w:val="20"/>
          <w:szCs w:val="20"/>
        </w:rPr>
        <w:t>т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ре</w:t>
      </w:r>
      <w:r w:rsidRPr="002F36B4">
        <w:rPr>
          <w:rFonts w:eastAsia="KPSPR+TimesNewRomanPSMT"/>
          <w:color w:val="000000"/>
          <w:spacing w:val="-1"/>
          <w:w w:val="103"/>
          <w:sz w:val="20"/>
          <w:szCs w:val="20"/>
        </w:rPr>
        <w:t>т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ий</w:t>
      </w:r>
      <w:r w:rsidRPr="002F36B4">
        <w:rPr>
          <w:rFonts w:eastAsia="KPSPR+TimesNewRomanPSMT"/>
          <w:color w:val="000000"/>
          <w:spacing w:val="110"/>
          <w:sz w:val="20"/>
          <w:szCs w:val="20"/>
        </w:rPr>
        <w:t xml:space="preserve"> 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во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п</w:t>
      </w:r>
      <w:r w:rsidRPr="002F36B4">
        <w:rPr>
          <w:rFonts w:eastAsia="KPSPR+TimesNewRomanPSMT"/>
          <w:color w:val="000000"/>
          <w:spacing w:val="5"/>
          <w:w w:val="103"/>
          <w:sz w:val="20"/>
          <w:szCs w:val="20"/>
        </w:rPr>
        <w:t>р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о</w:t>
      </w:r>
      <w:r w:rsidRPr="002F36B4">
        <w:rPr>
          <w:rFonts w:eastAsia="KPSPR+TimesNewRomanPSMT"/>
          <w:color w:val="000000"/>
          <w:spacing w:val="8"/>
          <w:w w:val="103"/>
          <w:sz w:val="20"/>
          <w:szCs w:val="20"/>
        </w:rPr>
        <w:t xml:space="preserve">с </w:t>
      </w:r>
      <w:r w:rsidRPr="002F36B4">
        <w:rPr>
          <w:color w:val="000000"/>
          <w:w w:val="112"/>
          <w:sz w:val="20"/>
          <w:szCs w:val="20"/>
        </w:rPr>
        <w:t xml:space="preserve">– 34 </w:t>
      </w:r>
      <w:r w:rsidRPr="002F36B4">
        <w:rPr>
          <w:rFonts w:eastAsia="KPSPR+TimesNewRomanPSMT"/>
          <w:color w:val="000000"/>
          <w:spacing w:val="1"/>
          <w:w w:val="103"/>
          <w:sz w:val="20"/>
          <w:szCs w:val="20"/>
        </w:rPr>
        <w:t>б</w:t>
      </w:r>
      <w:r w:rsidRPr="002F36B4">
        <w:rPr>
          <w:rFonts w:eastAsia="KPSPR+TimesNewRomanPSMT"/>
          <w:color w:val="000000"/>
          <w:spacing w:val="2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spacing w:val="3"/>
          <w:w w:val="103"/>
          <w:sz w:val="20"/>
          <w:szCs w:val="20"/>
        </w:rPr>
        <w:t>л</w:t>
      </w:r>
      <w:r w:rsidRPr="002F36B4">
        <w:rPr>
          <w:rFonts w:eastAsia="KPSPR+TimesNewRomanPSMT"/>
          <w:color w:val="000000"/>
          <w:spacing w:val="-1"/>
          <w:w w:val="103"/>
          <w:sz w:val="20"/>
          <w:szCs w:val="20"/>
        </w:rPr>
        <w:t>л</w:t>
      </w:r>
      <w:r>
        <w:rPr>
          <w:rFonts w:eastAsia="KPSPR+TimesNewRomanPSMT"/>
          <w:color w:val="000000"/>
          <w:spacing w:val="-1"/>
          <w:w w:val="103"/>
          <w:sz w:val="20"/>
          <w:szCs w:val="20"/>
        </w:rPr>
        <w:t>а</w:t>
      </w:r>
      <w:r w:rsidRPr="002F36B4">
        <w:rPr>
          <w:rFonts w:eastAsia="KPSPR+TimesNewRomanPSMT"/>
          <w:color w:val="000000"/>
          <w:w w:val="103"/>
          <w:sz w:val="20"/>
          <w:szCs w:val="20"/>
        </w:rPr>
        <w:t>.</w:t>
      </w:r>
      <w:r w:rsidRPr="002F36B4">
        <w:rPr>
          <w:rFonts w:eastAsia="KPSPR+TimesNewRomanPSMT"/>
          <w:color w:val="000000"/>
          <w:spacing w:val="106"/>
          <w:sz w:val="20"/>
          <w:szCs w:val="20"/>
        </w:rPr>
        <w:t xml:space="preserve"> </w:t>
      </w:r>
    </w:p>
    <w:bookmarkEnd w:id="1"/>
    <w:p w:rsidR="002863E6" w:rsidRPr="00BB6473" w:rsidRDefault="002863E6" w:rsidP="00946E68">
      <w:pPr>
        <w:spacing w:line="236" w:lineRule="auto"/>
        <w:ind w:firstLine="709"/>
        <w:jc w:val="both"/>
        <w:rPr>
          <w:sz w:val="24"/>
          <w:szCs w:val="24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Default="002863E6" w:rsidP="00946E68">
      <w:pPr>
        <w:spacing w:line="236" w:lineRule="auto"/>
        <w:ind w:firstLine="709"/>
        <w:jc w:val="both"/>
        <w:rPr>
          <w:sz w:val="24"/>
          <w:szCs w:val="24"/>
          <w:lang w:val="kk-KZ"/>
        </w:rPr>
      </w:pPr>
    </w:p>
    <w:p w:rsidR="002863E6" w:rsidRPr="00BB6473" w:rsidRDefault="002863E6" w:rsidP="00946E68">
      <w:pPr>
        <w:spacing w:line="236" w:lineRule="auto"/>
        <w:ind w:firstLine="709"/>
        <w:jc w:val="both"/>
        <w:rPr>
          <w:sz w:val="24"/>
          <w:szCs w:val="24"/>
        </w:rPr>
      </w:pPr>
    </w:p>
    <w:p w:rsidR="00946E68" w:rsidRPr="00BB6473" w:rsidRDefault="00946E68" w:rsidP="00946E68">
      <w:pPr>
        <w:spacing w:line="236" w:lineRule="auto"/>
        <w:ind w:firstLine="709"/>
        <w:jc w:val="both"/>
        <w:rPr>
          <w:sz w:val="20"/>
          <w:szCs w:val="20"/>
        </w:rPr>
      </w:pPr>
    </w:p>
    <w:sectPr w:rsidR="00946E68" w:rsidRPr="00BB6473">
      <w:pgSz w:w="11900" w:h="16838"/>
      <w:pgMar w:top="1122" w:right="846" w:bottom="79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9B48A5D2"/>
    <w:lvl w:ilvl="0" w:tplc="E932A02E">
      <w:start w:val="1"/>
      <w:numFmt w:val="bullet"/>
      <w:lvlText w:val="и"/>
      <w:lvlJc w:val="left"/>
    </w:lvl>
    <w:lvl w:ilvl="1" w:tplc="942AB7F0">
      <w:numFmt w:val="decimal"/>
      <w:lvlText w:val=""/>
      <w:lvlJc w:val="left"/>
    </w:lvl>
    <w:lvl w:ilvl="2" w:tplc="FAE6DA58">
      <w:numFmt w:val="decimal"/>
      <w:lvlText w:val=""/>
      <w:lvlJc w:val="left"/>
    </w:lvl>
    <w:lvl w:ilvl="3" w:tplc="DCFAFF4E">
      <w:numFmt w:val="decimal"/>
      <w:lvlText w:val=""/>
      <w:lvlJc w:val="left"/>
    </w:lvl>
    <w:lvl w:ilvl="4" w:tplc="FEE67DE8">
      <w:numFmt w:val="decimal"/>
      <w:lvlText w:val=""/>
      <w:lvlJc w:val="left"/>
    </w:lvl>
    <w:lvl w:ilvl="5" w:tplc="9648DE88">
      <w:numFmt w:val="decimal"/>
      <w:lvlText w:val=""/>
      <w:lvlJc w:val="left"/>
    </w:lvl>
    <w:lvl w:ilvl="6" w:tplc="90F0EA46">
      <w:numFmt w:val="decimal"/>
      <w:lvlText w:val=""/>
      <w:lvlJc w:val="left"/>
    </w:lvl>
    <w:lvl w:ilvl="7" w:tplc="292C0986">
      <w:numFmt w:val="decimal"/>
      <w:lvlText w:val=""/>
      <w:lvlJc w:val="left"/>
    </w:lvl>
    <w:lvl w:ilvl="8" w:tplc="D1CE5F2C">
      <w:numFmt w:val="decimal"/>
      <w:lvlText w:val=""/>
      <w:lvlJc w:val="left"/>
    </w:lvl>
  </w:abstractNum>
  <w:abstractNum w:abstractNumId="1" w15:restartNumberingAfterBreak="0">
    <w:nsid w:val="165C6D7E"/>
    <w:multiLevelType w:val="hybridMultilevel"/>
    <w:tmpl w:val="85D4A65C"/>
    <w:lvl w:ilvl="0" w:tplc="A7363BB8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27A4054">
      <w:numFmt w:val="bullet"/>
      <w:lvlText w:val="•"/>
      <w:lvlJc w:val="left"/>
      <w:pPr>
        <w:ind w:left="1192" w:hanging="286"/>
      </w:pPr>
      <w:rPr>
        <w:rFonts w:hint="default"/>
        <w:lang w:val="ru-RU" w:eastAsia="ru-RU" w:bidi="ru-RU"/>
      </w:rPr>
    </w:lvl>
    <w:lvl w:ilvl="2" w:tplc="5AFC08EC">
      <w:numFmt w:val="bullet"/>
      <w:lvlText w:val="•"/>
      <w:lvlJc w:val="left"/>
      <w:pPr>
        <w:ind w:left="2165" w:hanging="286"/>
      </w:pPr>
      <w:rPr>
        <w:rFonts w:hint="default"/>
        <w:lang w:val="ru-RU" w:eastAsia="ru-RU" w:bidi="ru-RU"/>
      </w:rPr>
    </w:lvl>
    <w:lvl w:ilvl="3" w:tplc="9CDE5D58">
      <w:numFmt w:val="bullet"/>
      <w:lvlText w:val="•"/>
      <w:lvlJc w:val="left"/>
      <w:pPr>
        <w:ind w:left="3137" w:hanging="286"/>
      </w:pPr>
      <w:rPr>
        <w:rFonts w:hint="default"/>
        <w:lang w:val="ru-RU" w:eastAsia="ru-RU" w:bidi="ru-RU"/>
      </w:rPr>
    </w:lvl>
    <w:lvl w:ilvl="4" w:tplc="7BE6A01A">
      <w:numFmt w:val="bullet"/>
      <w:lvlText w:val="•"/>
      <w:lvlJc w:val="left"/>
      <w:pPr>
        <w:ind w:left="4110" w:hanging="286"/>
      </w:pPr>
      <w:rPr>
        <w:rFonts w:hint="default"/>
        <w:lang w:val="ru-RU" w:eastAsia="ru-RU" w:bidi="ru-RU"/>
      </w:rPr>
    </w:lvl>
    <w:lvl w:ilvl="5" w:tplc="B11E7144">
      <w:numFmt w:val="bullet"/>
      <w:lvlText w:val="•"/>
      <w:lvlJc w:val="left"/>
      <w:pPr>
        <w:ind w:left="5083" w:hanging="286"/>
      </w:pPr>
      <w:rPr>
        <w:rFonts w:hint="default"/>
        <w:lang w:val="ru-RU" w:eastAsia="ru-RU" w:bidi="ru-RU"/>
      </w:rPr>
    </w:lvl>
    <w:lvl w:ilvl="6" w:tplc="D242DFCC">
      <w:numFmt w:val="bullet"/>
      <w:lvlText w:val="•"/>
      <w:lvlJc w:val="left"/>
      <w:pPr>
        <w:ind w:left="6055" w:hanging="286"/>
      </w:pPr>
      <w:rPr>
        <w:rFonts w:hint="default"/>
        <w:lang w:val="ru-RU" w:eastAsia="ru-RU" w:bidi="ru-RU"/>
      </w:rPr>
    </w:lvl>
    <w:lvl w:ilvl="7" w:tplc="11E4C0A2">
      <w:numFmt w:val="bullet"/>
      <w:lvlText w:val="•"/>
      <w:lvlJc w:val="left"/>
      <w:pPr>
        <w:ind w:left="7028" w:hanging="286"/>
      </w:pPr>
      <w:rPr>
        <w:rFonts w:hint="default"/>
        <w:lang w:val="ru-RU" w:eastAsia="ru-RU" w:bidi="ru-RU"/>
      </w:rPr>
    </w:lvl>
    <w:lvl w:ilvl="8" w:tplc="B16AC80E">
      <w:numFmt w:val="bullet"/>
      <w:lvlText w:val="•"/>
      <w:lvlJc w:val="left"/>
      <w:pPr>
        <w:ind w:left="8001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3963587B"/>
    <w:multiLevelType w:val="hybridMultilevel"/>
    <w:tmpl w:val="5F5495A6"/>
    <w:lvl w:ilvl="0" w:tplc="7D2CA7F6">
      <w:start w:val="1"/>
      <w:numFmt w:val="decimal"/>
      <w:lvlText w:val="%1."/>
      <w:lvlJc w:val="left"/>
      <w:pPr>
        <w:ind w:left="22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A4A4FE">
      <w:numFmt w:val="bullet"/>
      <w:lvlText w:val="•"/>
      <w:lvlJc w:val="left"/>
      <w:pPr>
        <w:ind w:left="1192" w:hanging="362"/>
      </w:pPr>
      <w:rPr>
        <w:rFonts w:hint="default"/>
        <w:lang w:val="ru-RU" w:eastAsia="ru-RU" w:bidi="ru-RU"/>
      </w:rPr>
    </w:lvl>
    <w:lvl w:ilvl="2" w:tplc="25C8BB8E">
      <w:numFmt w:val="bullet"/>
      <w:lvlText w:val="•"/>
      <w:lvlJc w:val="left"/>
      <w:pPr>
        <w:ind w:left="2165" w:hanging="362"/>
      </w:pPr>
      <w:rPr>
        <w:rFonts w:hint="default"/>
        <w:lang w:val="ru-RU" w:eastAsia="ru-RU" w:bidi="ru-RU"/>
      </w:rPr>
    </w:lvl>
    <w:lvl w:ilvl="3" w:tplc="B41622BA">
      <w:numFmt w:val="bullet"/>
      <w:lvlText w:val="•"/>
      <w:lvlJc w:val="left"/>
      <w:pPr>
        <w:ind w:left="3137" w:hanging="362"/>
      </w:pPr>
      <w:rPr>
        <w:rFonts w:hint="default"/>
        <w:lang w:val="ru-RU" w:eastAsia="ru-RU" w:bidi="ru-RU"/>
      </w:rPr>
    </w:lvl>
    <w:lvl w:ilvl="4" w:tplc="8CA4FCDC">
      <w:numFmt w:val="bullet"/>
      <w:lvlText w:val="•"/>
      <w:lvlJc w:val="left"/>
      <w:pPr>
        <w:ind w:left="4110" w:hanging="362"/>
      </w:pPr>
      <w:rPr>
        <w:rFonts w:hint="default"/>
        <w:lang w:val="ru-RU" w:eastAsia="ru-RU" w:bidi="ru-RU"/>
      </w:rPr>
    </w:lvl>
    <w:lvl w:ilvl="5" w:tplc="26468EA4">
      <w:numFmt w:val="bullet"/>
      <w:lvlText w:val="•"/>
      <w:lvlJc w:val="left"/>
      <w:pPr>
        <w:ind w:left="5083" w:hanging="362"/>
      </w:pPr>
      <w:rPr>
        <w:rFonts w:hint="default"/>
        <w:lang w:val="ru-RU" w:eastAsia="ru-RU" w:bidi="ru-RU"/>
      </w:rPr>
    </w:lvl>
    <w:lvl w:ilvl="6" w:tplc="CD28F4F8">
      <w:numFmt w:val="bullet"/>
      <w:lvlText w:val="•"/>
      <w:lvlJc w:val="left"/>
      <w:pPr>
        <w:ind w:left="6055" w:hanging="362"/>
      </w:pPr>
      <w:rPr>
        <w:rFonts w:hint="default"/>
        <w:lang w:val="ru-RU" w:eastAsia="ru-RU" w:bidi="ru-RU"/>
      </w:rPr>
    </w:lvl>
    <w:lvl w:ilvl="7" w:tplc="64E8A49C">
      <w:numFmt w:val="bullet"/>
      <w:lvlText w:val="•"/>
      <w:lvlJc w:val="left"/>
      <w:pPr>
        <w:ind w:left="7028" w:hanging="362"/>
      </w:pPr>
      <w:rPr>
        <w:rFonts w:hint="default"/>
        <w:lang w:val="ru-RU" w:eastAsia="ru-RU" w:bidi="ru-RU"/>
      </w:rPr>
    </w:lvl>
    <w:lvl w:ilvl="8" w:tplc="73D05B40">
      <w:numFmt w:val="bullet"/>
      <w:lvlText w:val="•"/>
      <w:lvlJc w:val="left"/>
      <w:pPr>
        <w:ind w:left="8001" w:hanging="362"/>
      </w:pPr>
      <w:rPr>
        <w:rFonts w:hint="default"/>
        <w:lang w:val="ru-RU" w:eastAsia="ru-RU" w:bidi="ru-RU"/>
      </w:rPr>
    </w:lvl>
  </w:abstractNum>
  <w:abstractNum w:abstractNumId="3" w15:restartNumberingAfterBreak="0">
    <w:nsid w:val="5DFA0582"/>
    <w:multiLevelType w:val="hybridMultilevel"/>
    <w:tmpl w:val="005059E0"/>
    <w:lvl w:ilvl="0" w:tplc="563A726A">
      <w:start w:val="1"/>
      <w:numFmt w:val="decimal"/>
      <w:lvlText w:val="%1"/>
      <w:lvlJc w:val="left"/>
      <w:pPr>
        <w:ind w:left="720" w:hanging="360"/>
      </w:pPr>
    </w:lvl>
    <w:lvl w:ilvl="1" w:tplc="CF3E37D2">
      <w:start w:val="1"/>
      <w:numFmt w:val="lowerLetter"/>
      <w:lvlText w:val="%2."/>
      <w:lvlJc w:val="left"/>
      <w:pPr>
        <w:ind w:left="1440" w:hanging="360"/>
      </w:pPr>
    </w:lvl>
    <w:lvl w:ilvl="2" w:tplc="E1145596">
      <w:start w:val="1"/>
      <w:numFmt w:val="lowerRoman"/>
      <w:lvlText w:val="%3."/>
      <w:lvlJc w:val="right"/>
      <w:pPr>
        <w:ind w:left="2160" w:hanging="180"/>
      </w:pPr>
    </w:lvl>
    <w:lvl w:ilvl="3" w:tplc="C07ABE60">
      <w:start w:val="1"/>
      <w:numFmt w:val="decimal"/>
      <w:lvlText w:val="%4."/>
      <w:lvlJc w:val="left"/>
      <w:pPr>
        <w:ind w:left="2880" w:hanging="360"/>
      </w:pPr>
    </w:lvl>
    <w:lvl w:ilvl="4" w:tplc="DB50244C">
      <w:start w:val="1"/>
      <w:numFmt w:val="lowerLetter"/>
      <w:lvlText w:val="%5."/>
      <w:lvlJc w:val="left"/>
      <w:pPr>
        <w:ind w:left="3600" w:hanging="360"/>
      </w:pPr>
    </w:lvl>
    <w:lvl w:ilvl="5" w:tplc="FDC06816">
      <w:start w:val="1"/>
      <w:numFmt w:val="lowerRoman"/>
      <w:lvlText w:val="%6."/>
      <w:lvlJc w:val="right"/>
      <w:pPr>
        <w:ind w:left="4320" w:hanging="180"/>
      </w:pPr>
    </w:lvl>
    <w:lvl w:ilvl="6" w:tplc="8A6CFC16">
      <w:start w:val="1"/>
      <w:numFmt w:val="decimal"/>
      <w:lvlText w:val="%7."/>
      <w:lvlJc w:val="left"/>
      <w:pPr>
        <w:ind w:left="5040" w:hanging="360"/>
      </w:pPr>
    </w:lvl>
    <w:lvl w:ilvl="7" w:tplc="8BFCA91E">
      <w:start w:val="1"/>
      <w:numFmt w:val="lowerLetter"/>
      <w:lvlText w:val="%8."/>
      <w:lvlJc w:val="left"/>
      <w:pPr>
        <w:ind w:left="5760" w:hanging="360"/>
      </w:pPr>
    </w:lvl>
    <w:lvl w:ilvl="8" w:tplc="6D2CD3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0B7A"/>
    <w:multiLevelType w:val="hybridMultilevel"/>
    <w:tmpl w:val="D36EC21C"/>
    <w:lvl w:ilvl="0" w:tplc="FFFFFFFF">
      <w:start w:val="1"/>
      <w:numFmt w:val="decimal"/>
      <w:lvlText w:val="%1."/>
      <w:lvlJc w:val="left"/>
      <w:pPr>
        <w:ind w:left="222" w:hanging="286"/>
        <w:jc w:val="left"/>
      </w:pPr>
      <w:rPr>
        <w:spacing w:val="0"/>
        <w:w w:val="100"/>
        <w:sz w:val="28"/>
        <w:szCs w:val="28"/>
        <w:lang w:val="ru-RU" w:eastAsia="ru-RU" w:bidi="ru-RU"/>
      </w:rPr>
    </w:lvl>
    <w:lvl w:ilvl="1" w:tplc="9176C642">
      <w:numFmt w:val="bullet"/>
      <w:lvlText w:val="•"/>
      <w:lvlJc w:val="left"/>
      <w:pPr>
        <w:ind w:left="1192" w:hanging="286"/>
      </w:pPr>
      <w:rPr>
        <w:rFonts w:hint="default"/>
        <w:lang w:val="ru-RU" w:eastAsia="ru-RU" w:bidi="ru-RU"/>
      </w:rPr>
    </w:lvl>
    <w:lvl w:ilvl="2" w:tplc="4F1E926E">
      <w:numFmt w:val="bullet"/>
      <w:lvlText w:val="•"/>
      <w:lvlJc w:val="left"/>
      <w:pPr>
        <w:ind w:left="2165" w:hanging="286"/>
      </w:pPr>
      <w:rPr>
        <w:rFonts w:hint="default"/>
        <w:lang w:val="ru-RU" w:eastAsia="ru-RU" w:bidi="ru-RU"/>
      </w:rPr>
    </w:lvl>
    <w:lvl w:ilvl="3" w:tplc="03A2BA18">
      <w:numFmt w:val="bullet"/>
      <w:lvlText w:val="•"/>
      <w:lvlJc w:val="left"/>
      <w:pPr>
        <w:ind w:left="3137" w:hanging="286"/>
      </w:pPr>
      <w:rPr>
        <w:rFonts w:hint="default"/>
        <w:lang w:val="ru-RU" w:eastAsia="ru-RU" w:bidi="ru-RU"/>
      </w:rPr>
    </w:lvl>
    <w:lvl w:ilvl="4" w:tplc="CD1E7A24">
      <w:numFmt w:val="bullet"/>
      <w:lvlText w:val="•"/>
      <w:lvlJc w:val="left"/>
      <w:pPr>
        <w:ind w:left="4110" w:hanging="286"/>
      </w:pPr>
      <w:rPr>
        <w:rFonts w:hint="default"/>
        <w:lang w:val="ru-RU" w:eastAsia="ru-RU" w:bidi="ru-RU"/>
      </w:rPr>
    </w:lvl>
    <w:lvl w:ilvl="5" w:tplc="12FCBA44">
      <w:numFmt w:val="bullet"/>
      <w:lvlText w:val="•"/>
      <w:lvlJc w:val="left"/>
      <w:pPr>
        <w:ind w:left="5083" w:hanging="286"/>
      </w:pPr>
      <w:rPr>
        <w:rFonts w:hint="default"/>
        <w:lang w:val="ru-RU" w:eastAsia="ru-RU" w:bidi="ru-RU"/>
      </w:rPr>
    </w:lvl>
    <w:lvl w:ilvl="6" w:tplc="6592138A">
      <w:numFmt w:val="bullet"/>
      <w:lvlText w:val="•"/>
      <w:lvlJc w:val="left"/>
      <w:pPr>
        <w:ind w:left="6055" w:hanging="286"/>
      </w:pPr>
      <w:rPr>
        <w:rFonts w:hint="default"/>
        <w:lang w:val="ru-RU" w:eastAsia="ru-RU" w:bidi="ru-RU"/>
      </w:rPr>
    </w:lvl>
    <w:lvl w:ilvl="7" w:tplc="F06E3DC2">
      <w:numFmt w:val="bullet"/>
      <w:lvlText w:val="•"/>
      <w:lvlJc w:val="left"/>
      <w:pPr>
        <w:ind w:left="7028" w:hanging="286"/>
      </w:pPr>
      <w:rPr>
        <w:rFonts w:hint="default"/>
        <w:lang w:val="ru-RU" w:eastAsia="ru-RU" w:bidi="ru-RU"/>
      </w:rPr>
    </w:lvl>
    <w:lvl w:ilvl="8" w:tplc="A826467A">
      <w:numFmt w:val="bullet"/>
      <w:lvlText w:val="•"/>
      <w:lvlJc w:val="left"/>
      <w:pPr>
        <w:ind w:left="8001" w:hanging="28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B6"/>
    <w:rsid w:val="00131536"/>
    <w:rsid w:val="00220215"/>
    <w:rsid w:val="002863E6"/>
    <w:rsid w:val="002B6197"/>
    <w:rsid w:val="00371FAD"/>
    <w:rsid w:val="00376F63"/>
    <w:rsid w:val="00393C5F"/>
    <w:rsid w:val="00457FD9"/>
    <w:rsid w:val="0059154F"/>
    <w:rsid w:val="006032B1"/>
    <w:rsid w:val="0061314D"/>
    <w:rsid w:val="00626D43"/>
    <w:rsid w:val="007E0B97"/>
    <w:rsid w:val="00846EC0"/>
    <w:rsid w:val="00946E68"/>
    <w:rsid w:val="009B7CFC"/>
    <w:rsid w:val="00A466B6"/>
    <w:rsid w:val="00BB6473"/>
    <w:rsid w:val="00C529E5"/>
    <w:rsid w:val="00C65B22"/>
    <w:rsid w:val="00CD729D"/>
    <w:rsid w:val="00D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A7E2E-AF7E-4B93-BB01-1F8B8F1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B6473"/>
    <w:pPr>
      <w:widowControl w:val="0"/>
      <w:autoSpaceDE w:val="0"/>
      <w:autoSpaceDN w:val="0"/>
      <w:ind w:left="615"/>
      <w:jc w:val="center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CD729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46E68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5">
    <w:name w:val="Body Text"/>
    <w:basedOn w:val="a"/>
    <w:link w:val="a6"/>
    <w:uiPriority w:val="1"/>
    <w:unhideWhenUsed/>
    <w:qFormat/>
    <w:rsid w:val="002B6197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2B6197"/>
    <w:rPr>
      <w:rFonts w:eastAsia="Times New Roman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BB6473"/>
    <w:rPr>
      <w:rFonts w:eastAsia="Times New Roman"/>
      <w:b/>
      <w:bCs/>
      <w:sz w:val="28"/>
      <w:szCs w:val="28"/>
      <w:lang w:bidi="ru-RU"/>
    </w:rPr>
  </w:style>
  <w:style w:type="table" w:customStyle="1" w:styleId="NormalTable0">
    <w:name w:val="Normal Table0"/>
    <w:uiPriority w:val="2"/>
    <w:semiHidden/>
    <w:unhideWhenUsed/>
    <w:qFormat/>
    <w:rsid w:val="00BB647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BB6473"/>
    <w:pPr>
      <w:widowControl w:val="0"/>
      <w:autoSpaceDE w:val="0"/>
      <w:autoSpaceDN w:val="0"/>
      <w:ind w:left="222" w:firstLine="566"/>
    </w:pPr>
    <w:rPr>
      <w:rFonts w:eastAsia="Times New Roman"/>
      <w:lang w:bidi="ru-RU"/>
    </w:rPr>
  </w:style>
  <w:style w:type="paragraph" w:customStyle="1" w:styleId="paragraph">
    <w:name w:val="paragraph"/>
    <w:basedOn w:val="a"/>
    <w:rsid w:val="00BB64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BB6473"/>
  </w:style>
  <w:style w:type="character" w:customStyle="1" w:styleId="spellingerror">
    <w:name w:val="spellingerror"/>
    <w:basedOn w:val="a0"/>
    <w:rsid w:val="00BB6473"/>
  </w:style>
  <w:style w:type="character" w:customStyle="1" w:styleId="eop">
    <w:name w:val="eop"/>
    <w:basedOn w:val="a0"/>
    <w:rsid w:val="00BB6473"/>
  </w:style>
  <w:style w:type="character" w:customStyle="1" w:styleId="contextualspellingandgrammarerror">
    <w:name w:val="contextualspellingandgrammarerror"/>
    <w:basedOn w:val="a0"/>
    <w:rsid w:val="00BB6473"/>
  </w:style>
  <w:style w:type="table" w:customStyle="1" w:styleId="TableNormal">
    <w:name w:val="Table Normal"/>
    <w:uiPriority w:val="2"/>
    <w:semiHidden/>
    <w:unhideWhenUsed/>
    <w:qFormat/>
    <w:rsid w:val="00BB647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3075</Words>
  <Characters>17533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Шопабаев Батырбек</cp:lastModifiedBy>
  <cp:revision>27</cp:revision>
  <dcterms:created xsi:type="dcterms:W3CDTF">2020-09-04T06:53:00Z</dcterms:created>
  <dcterms:modified xsi:type="dcterms:W3CDTF">2023-11-29T07:43:00Z</dcterms:modified>
</cp:coreProperties>
</file>